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A8" w:rsidRDefault="004F27A8" w:rsidP="00416086">
      <w:pPr>
        <w:pStyle w:val="justify"/>
        <w:spacing w:after="0"/>
        <w:rPr>
          <w:b/>
          <w:bCs/>
          <w:color w:val="000000" w:themeColor="text1"/>
          <w:sz w:val="30"/>
          <w:szCs w:val="30"/>
        </w:rPr>
      </w:pPr>
    </w:p>
    <w:p w:rsidR="00416086" w:rsidRPr="004F27A8" w:rsidRDefault="00416086" w:rsidP="00416086">
      <w:pPr>
        <w:pStyle w:val="justify"/>
        <w:spacing w:after="0"/>
        <w:rPr>
          <w:b/>
          <w:bCs/>
          <w:color w:val="000000" w:themeColor="text1"/>
          <w:sz w:val="30"/>
          <w:szCs w:val="30"/>
        </w:rPr>
      </w:pPr>
      <w:r w:rsidRPr="00416086">
        <w:rPr>
          <w:b/>
          <w:bCs/>
          <w:color w:val="000000" w:themeColor="text1"/>
          <w:sz w:val="30"/>
          <w:szCs w:val="30"/>
        </w:rPr>
        <w:t>Вопрос</w:t>
      </w:r>
      <w:r w:rsidR="0008069B">
        <w:rPr>
          <w:b/>
          <w:bCs/>
          <w:color w:val="000000" w:themeColor="text1"/>
          <w:sz w:val="30"/>
          <w:szCs w:val="30"/>
        </w:rPr>
        <w:t xml:space="preserve">: </w:t>
      </w:r>
      <w:r w:rsidRPr="00563661">
        <w:rPr>
          <w:b/>
          <w:bCs/>
          <w:color w:val="000000" w:themeColor="text1"/>
          <w:sz w:val="30"/>
          <w:szCs w:val="30"/>
        </w:rPr>
        <w:t xml:space="preserve">Где можно получить консультацию по вопросам назначения и выплаты государственных пособий? </w:t>
      </w:r>
    </w:p>
    <w:p w:rsidR="004F27A8" w:rsidRDefault="004F27A8" w:rsidP="004F27A8">
      <w:pPr>
        <w:pStyle w:val="justify"/>
        <w:spacing w:after="0" w:line="360" w:lineRule="auto"/>
        <w:rPr>
          <w:b/>
          <w:bCs/>
          <w:color w:val="000000" w:themeColor="text1"/>
          <w:sz w:val="30"/>
          <w:szCs w:val="30"/>
        </w:rPr>
      </w:pPr>
    </w:p>
    <w:p w:rsidR="00416086" w:rsidRPr="0008069B" w:rsidRDefault="00416086" w:rsidP="00416086">
      <w:pPr>
        <w:pStyle w:val="justify"/>
        <w:spacing w:after="0"/>
        <w:rPr>
          <w:bCs/>
          <w:color w:val="000000" w:themeColor="text1"/>
          <w:sz w:val="30"/>
          <w:szCs w:val="30"/>
        </w:rPr>
      </w:pPr>
      <w:r w:rsidRPr="00416086">
        <w:rPr>
          <w:b/>
          <w:bCs/>
          <w:color w:val="000000" w:themeColor="text1"/>
          <w:sz w:val="30"/>
          <w:szCs w:val="30"/>
        </w:rPr>
        <w:t>Ответ</w:t>
      </w:r>
      <w:r w:rsidR="0008069B">
        <w:rPr>
          <w:b/>
          <w:bCs/>
          <w:color w:val="000000" w:themeColor="text1"/>
          <w:sz w:val="30"/>
          <w:szCs w:val="30"/>
        </w:rPr>
        <w:t>:</w:t>
      </w:r>
      <w:r w:rsidRPr="00416086">
        <w:rPr>
          <w:b/>
          <w:bCs/>
          <w:color w:val="000000" w:themeColor="text1"/>
          <w:sz w:val="30"/>
          <w:szCs w:val="30"/>
        </w:rPr>
        <w:t xml:space="preserve"> </w:t>
      </w:r>
      <w:r w:rsidRPr="0008069B">
        <w:rPr>
          <w:bCs/>
          <w:color w:val="000000" w:themeColor="text1"/>
          <w:sz w:val="30"/>
          <w:szCs w:val="30"/>
        </w:rPr>
        <w:t xml:space="preserve">Разъяснения и консультации осуществляют: </w:t>
      </w:r>
    </w:p>
    <w:p w:rsidR="00416086" w:rsidRPr="0008069B" w:rsidRDefault="00416086" w:rsidP="00416086">
      <w:pPr>
        <w:pStyle w:val="justify"/>
        <w:spacing w:after="0"/>
        <w:rPr>
          <w:bCs/>
          <w:color w:val="000000" w:themeColor="text1"/>
          <w:sz w:val="30"/>
          <w:szCs w:val="30"/>
        </w:rPr>
      </w:pPr>
      <w:r w:rsidRPr="0008069B">
        <w:rPr>
          <w:bCs/>
          <w:color w:val="000000" w:themeColor="text1"/>
          <w:sz w:val="30"/>
          <w:szCs w:val="30"/>
        </w:rPr>
        <w:t xml:space="preserve">- по вопросам назначения и выплаты пособия по беременности и родам и пособий по временной нетрудоспособности по уходу за ребенком – территориальные органы Фонда социальной защиты населения Министерства труда и социальной защиты Республики Беларусь </w:t>
      </w:r>
    </w:p>
    <w:p w:rsidR="00416086" w:rsidRPr="0008069B" w:rsidRDefault="00416086" w:rsidP="00416086">
      <w:pPr>
        <w:pStyle w:val="justify"/>
        <w:spacing w:after="0"/>
        <w:rPr>
          <w:bCs/>
          <w:color w:val="000000" w:themeColor="text1"/>
          <w:sz w:val="30"/>
          <w:szCs w:val="30"/>
        </w:rPr>
      </w:pPr>
      <w:r w:rsidRPr="0008069B">
        <w:rPr>
          <w:bCs/>
          <w:color w:val="000000" w:themeColor="text1"/>
          <w:sz w:val="30"/>
          <w:szCs w:val="30"/>
        </w:rPr>
        <w:t xml:space="preserve">- по вопросам назначения и выплаты пособия женщинам, ставшим на учет в государственных организациях здравоохранения до 12-недельного срока беременности, пособия в связи с рождением ребенка, пособия по уходу за ребенком в возрасте до 3 лет, пособия на детей старше 3 лет: </w:t>
      </w:r>
    </w:p>
    <w:p w:rsidR="00416086" w:rsidRPr="0008069B" w:rsidRDefault="00416086" w:rsidP="00416086">
      <w:pPr>
        <w:pStyle w:val="justify"/>
        <w:numPr>
          <w:ilvl w:val="0"/>
          <w:numId w:val="1"/>
        </w:numPr>
        <w:spacing w:after="0"/>
        <w:rPr>
          <w:bCs/>
          <w:color w:val="000000" w:themeColor="text1"/>
          <w:sz w:val="30"/>
          <w:szCs w:val="30"/>
        </w:rPr>
      </w:pPr>
      <w:proofErr w:type="gramStart"/>
      <w:r w:rsidRPr="0008069B">
        <w:rPr>
          <w:bCs/>
          <w:color w:val="000000" w:themeColor="text1"/>
          <w:sz w:val="30"/>
          <w:szCs w:val="30"/>
        </w:rPr>
        <w:t>работающим</w:t>
      </w:r>
      <w:proofErr w:type="gramEnd"/>
      <w:r w:rsidRPr="0008069B">
        <w:rPr>
          <w:bCs/>
          <w:color w:val="000000" w:themeColor="text1"/>
          <w:sz w:val="30"/>
          <w:szCs w:val="30"/>
        </w:rPr>
        <w:t xml:space="preserve">, проходящим службу, обучающимся (в дневной форме получения образования) – территориальные органы Фонда социальной защиты населения; </w:t>
      </w:r>
    </w:p>
    <w:p w:rsidR="00416086" w:rsidRPr="0008069B" w:rsidRDefault="00416086" w:rsidP="00416086">
      <w:pPr>
        <w:pStyle w:val="justify"/>
        <w:numPr>
          <w:ilvl w:val="0"/>
          <w:numId w:val="1"/>
        </w:numPr>
        <w:spacing w:after="0"/>
        <w:rPr>
          <w:bCs/>
          <w:color w:val="000000" w:themeColor="text1"/>
          <w:sz w:val="30"/>
          <w:szCs w:val="30"/>
        </w:rPr>
      </w:pPr>
      <w:r w:rsidRPr="0008069B">
        <w:rPr>
          <w:bCs/>
          <w:color w:val="000000" w:themeColor="text1"/>
          <w:sz w:val="30"/>
          <w:szCs w:val="30"/>
        </w:rPr>
        <w:t xml:space="preserve">остальным категориям граждан – районные (городские) органы по труду, занятости и социальной защите, комитет по труду, занятости и социальной защите. </w:t>
      </w:r>
    </w:p>
    <w:p w:rsidR="0008069B" w:rsidRDefault="0008069B" w:rsidP="0029599E">
      <w:pPr>
        <w:pStyle w:val="justify"/>
        <w:spacing w:after="0"/>
        <w:rPr>
          <w:rStyle w:val="namevopr"/>
          <w:color w:val="000000" w:themeColor="text1"/>
          <w:sz w:val="30"/>
          <w:szCs w:val="30"/>
        </w:rPr>
      </w:pPr>
    </w:p>
    <w:p w:rsidR="00B45DF1" w:rsidRPr="00563661" w:rsidRDefault="00B45DF1" w:rsidP="0029599E">
      <w:pPr>
        <w:pStyle w:val="justify"/>
        <w:spacing w:after="0"/>
        <w:rPr>
          <w:b/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В</w:t>
      </w:r>
      <w:r w:rsidR="00166C47" w:rsidRPr="00166C47">
        <w:rPr>
          <w:rStyle w:val="namevopr"/>
          <w:color w:val="000000" w:themeColor="text1"/>
          <w:sz w:val="30"/>
          <w:szCs w:val="30"/>
        </w:rPr>
        <w:t>опрос</w:t>
      </w:r>
      <w:r w:rsidRPr="00166C47">
        <w:rPr>
          <w:b/>
          <w:color w:val="000000" w:themeColor="text1"/>
          <w:sz w:val="30"/>
          <w:szCs w:val="30"/>
        </w:rPr>
        <w:t>:</w:t>
      </w:r>
      <w:r w:rsidRPr="00B45DF1">
        <w:rPr>
          <w:sz w:val="30"/>
          <w:szCs w:val="30"/>
        </w:rPr>
        <w:t xml:space="preserve"> </w:t>
      </w:r>
      <w:r w:rsidRPr="00563661">
        <w:rPr>
          <w:b/>
          <w:sz w:val="30"/>
          <w:szCs w:val="30"/>
        </w:rPr>
        <w:t xml:space="preserve">В каком размере выплачивается </w:t>
      </w:r>
      <w:r w:rsidRPr="00563661">
        <w:rPr>
          <w:b/>
          <w:sz w:val="30"/>
          <w:szCs w:val="30"/>
          <w:shd w:val="clear" w:color="auto" w:fill="FFFFFF" w:themeFill="background1"/>
        </w:rPr>
        <w:t xml:space="preserve">пособие </w:t>
      </w:r>
      <w:r w:rsidRPr="00563661">
        <w:rPr>
          <w:b/>
          <w:sz w:val="30"/>
          <w:szCs w:val="30"/>
        </w:rPr>
        <w:t>на ребенка в возрасте до 3 лет при выходе матери на работу на 0,5 ставки по своей должности (специальности)?</w:t>
      </w:r>
    </w:p>
    <w:p w:rsidR="00B45DF1" w:rsidRPr="00B45DF1" w:rsidRDefault="00B45DF1" w:rsidP="004F27A8">
      <w:pPr>
        <w:pStyle w:val="a4"/>
        <w:spacing w:after="0" w:line="360" w:lineRule="auto"/>
        <w:rPr>
          <w:sz w:val="30"/>
          <w:szCs w:val="30"/>
        </w:rPr>
      </w:pPr>
      <w:r w:rsidRPr="00B45DF1">
        <w:rPr>
          <w:sz w:val="30"/>
          <w:szCs w:val="30"/>
        </w:rPr>
        <w:t> 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О</w:t>
      </w:r>
      <w:r w:rsidR="00166C47">
        <w:rPr>
          <w:rStyle w:val="namevopr"/>
          <w:color w:val="000000" w:themeColor="text1"/>
          <w:sz w:val="30"/>
          <w:szCs w:val="30"/>
        </w:rPr>
        <w:t>твет</w:t>
      </w:r>
      <w:r w:rsidRPr="00B45DF1">
        <w:rPr>
          <w:rStyle w:val="namevopr"/>
          <w:sz w:val="30"/>
          <w:szCs w:val="30"/>
        </w:rPr>
        <w:t>:</w:t>
      </w:r>
      <w:r w:rsidRPr="00B45DF1">
        <w:rPr>
          <w:sz w:val="30"/>
          <w:szCs w:val="30"/>
        </w:rPr>
        <w:t xml:space="preserve"> </w:t>
      </w:r>
      <w:r w:rsidRPr="004F27A8">
        <w:rPr>
          <w:bCs/>
          <w:sz w:val="30"/>
          <w:szCs w:val="30"/>
        </w:rPr>
        <w:t>В полном размере.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r w:rsidRPr="00B45DF1">
        <w:rPr>
          <w:sz w:val="30"/>
          <w:szCs w:val="30"/>
        </w:rPr>
        <w:t>Матери, осуществляющей уход за ребенком в возрасте до 3 лет и работающей на условиях неполного рабочего времени (не более половины месячной нормы рабочего времени), пособие по уходу за ребенком в возрасте до 3 лет выплачивается в полном размере. При этом не имеет значения, находится ли она в отпуске по уходу за ребенком до достижения им возраста 3 лет или нет (</w:t>
      </w:r>
      <w:hyperlink r:id="rId5" w:anchor="a128" w:tooltip="+" w:history="1">
        <w:r w:rsidRPr="00334D5D">
          <w:rPr>
            <w:rStyle w:val="a3"/>
            <w:color w:val="auto"/>
            <w:sz w:val="30"/>
            <w:szCs w:val="30"/>
            <w:u w:val="none"/>
            <w:shd w:val="clear" w:color="auto" w:fill="F2F2F2" w:themeFill="background1" w:themeFillShade="F2"/>
          </w:rPr>
          <w:t>п.3</w:t>
        </w:r>
      </w:hyperlink>
      <w:r w:rsidRPr="00334D5D">
        <w:rPr>
          <w:sz w:val="30"/>
          <w:szCs w:val="30"/>
          <w:shd w:val="clear" w:color="auto" w:fill="FFFFFF" w:themeFill="background1"/>
        </w:rPr>
        <w:t xml:space="preserve"> </w:t>
      </w:r>
      <w:r w:rsidRPr="00B45DF1">
        <w:rPr>
          <w:sz w:val="30"/>
          <w:szCs w:val="30"/>
        </w:rPr>
        <w:t>ст.13 Закона Республики Беларусь от 29.12.2012 № 7-З «О государственных пособиях семьям, воспитывающим детей»).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r w:rsidRPr="00B45DF1">
        <w:rPr>
          <w:sz w:val="30"/>
          <w:szCs w:val="30"/>
        </w:rPr>
        <w:t>При этом следует иметь в виду, что при выходе на работу по своей должности (специальности) на полную либо неполную занятость отпуск по уходу за ребенком до достижения им возраста 3 лет прерывается.</w:t>
      </w:r>
    </w:p>
    <w:p w:rsidR="00B45DF1" w:rsidRDefault="00B45DF1" w:rsidP="00B45DF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45DF1" w:rsidRPr="00563661" w:rsidRDefault="00B45DF1" w:rsidP="00B45DF1">
      <w:pPr>
        <w:pStyle w:val="justify"/>
        <w:spacing w:after="0"/>
        <w:rPr>
          <w:b/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  <w:shd w:val="clear" w:color="auto" w:fill="FFFFFF" w:themeFill="background1"/>
        </w:rPr>
        <w:t>В</w:t>
      </w:r>
      <w:r w:rsidR="00166C47">
        <w:rPr>
          <w:rStyle w:val="namevopr"/>
          <w:color w:val="000000" w:themeColor="text1"/>
          <w:sz w:val="30"/>
          <w:szCs w:val="30"/>
          <w:shd w:val="clear" w:color="auto" w:fill="FFFFFF" w:themeFill="background1"/>
        </w:rPr>
        <w:t>опрос</w:t>
      </w:r>
      <w:r w:rsidR="00B01823" w:rsidRPr="00166C47">
        <w:rPr>
          <w:rStyle w:val="namevopr"/>
          <w:sz w:val="30"/>
          <w:szCs w:val="30"/>
          <w:shd w:val="clear" w:color="auto" w:fill="FFFFFF" w:themeFill="background1"/>
        </w:rPr>
        <w:t>:</w:t>
      </w:r>
      <w:r w:rsidRPr="00B45DF1">
        <w:rPr>
          <w:sz w:val="30"/>
          <w:szCs w:val="30"/>
        </w:rPr>
        <w:t xml:space="preserve"> </w:t>
      </w:r>
      <w:r w:rsidRPr="00563661">
        <w:rPr>
          <w:b/>
          <w:sz w:val="30"/>
          <w:szCs w:val="30"/>
        </w:rPr>
        <w:t>Имеют ли право на получение единовременного пособия в связи с рождением ребенка иностранные граждане, проживающие в Республике Беларусь?</w:t>
      </w:r>
    </w:p>
    <w:p w:rsidR="00B45DF1" w:rsidRPr="00B45DF1" w:rsidRDefault="00B45DF1" w:rsidP="004F27A8">
      <w:pPr>
        <w:pStyle w:val="justify"/>
        <w:spacing w:after="0" w:line="360" w:lineRule="auto"/>
        <w:rPr>
          <w:sz w:val="30"/>
          <w:szCs w:val="30"/>
        </w:rPr>
      </w:pPr>
      <w:r w:rsidRPr="00B45DF1">
        <w:rPr>
          <w:sz w:val="30"/>
          <w:szCs w:val="30"/>
        </w:rPr>
        <w:lastRenderedPageBreak/>
        <w:t> 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О</w:t>
      </w:r>
      <w:r w:rsidR="00166C47">
        <w:rPr>
          <w:rStyle w:val="namevopr"/>
          <w:color w:val="000000" w:themeColor="text1"/>
          <w:sz w:val="30"/>
          <w:szCs w:val="30"/>
        </w:rPr>
        <w:t>твет</w:t>
      </w:r>
      <w:r w:rsidRPr="00166C47">
        <w:rPr>
          <w:rStyle w:val="namevopr"/>
          <w:color w:val="000000" w:themeColor="text1"/>
          <w:sz w:val="30"/>
          <w:szCs w:val="30"/>
        </w:rPr>
        <w:t>:</w:t>
      </w:r>
      <w:r w:rsidRPr="00B45DF1">
        <w:rPr>
          <w:sz w:val="30"/>
          <w:szCs w:val="30"/>
        </w:rPr>
        <w:t xml:space="preserve"> Иностранные граждане, </w:t>
      </w:r>
      <w:r w:rsidRPr="00B45DF1">
        <w:rPr>
          <w:b/>
          <w:bCs/>
          <w:sz w:val="30"/>
          <w:szCs w:val="30"/>
        </w:rPr>
        <w:t>постоянно проживающие</w:t>
      </w:r>
      <w:r w:rsidRPr="00B45DF1">
        <w:rPr>
          <w:sz w:val="30"/>
          <w:szCs w:val="30"/>
        </w:rPr>
        <w:t xml:space="preserve"> в Республике Беларусь, имеют право на единовременное пособие в связи с рождением ребенка наравне с постоянно проживающими гражданами Республики Беларусь. Ребенок должен быть зарегистрирован по месту жительства в Республике Беларусь и фактически проживать в стране.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proofErr w:type="gramStart"/>
      <w:r w:rsidRPr="00B45DF1">
        <w:rPr>
          <w:sz w:val="30"/>
          <w:szCs w:val="30"/>
        </w:rPr>
        <w:t xml:space="preserve">Для иностранных граждан, </w:t>
      </w:r>
      <w:r w:rsidRPr="00B45DF1">
        <w:rPr>
          <w:b/>
          <w:bCs/>
          <w:sz w:val="30"/>
          <w:szCs w:val="30"/>
        </w:rPr>
        <w:t>временно проживающих и работающих</w:t>
      </w:r>
      <w:r w:rsidRPr="00B45DF1">
        <w:rPr>
          <w:sz w:val="30"/>
          <w:szCs w:val="30"/>
        </w:rPr>
        <w:t xml:space="preserve"> в Республике Беларусь, с 1 июля 2017 г. введено </w:t>
      </w:r>
      <w:r w:rsidRPr="00B45DF1">
        <w:rPr>
          <w:b/>
          <w:bCs/>
          <w:sz w:val="30"/>
          <w:szCs w:val="30"/>
        </w:rPr>
        <w:t>дополнительное условие</w:t>
      </w:r>
      <w:r w:rsidRPr="00B45DF1">
        <w:rPr>
          <w:sz w:val="30"/>
          <w:szCs w:val="30"/>
        </w:rPr>
        <w:t> - период уплаты обязательных страховых взносов на социальное страхование должен составлять не менее 6 месяцев до дня возникновения права на данное пособие (</w:t>
      </w:r>
      <w:hyperlink r:id="rId6" w:anchor="a167" w:tooltip="+" w:history="1">
        <w:r w:rsidRPr="001B00CA">
          <w:rPr>
            <w:rStyle w:val="a3"/>
            <w:color w:val="auto"/>
            <w:sz w:val="30"/>
            <w:szCs w:val="30"/>
          </w:rPr>
          <w:t>часть вторая</w:t>
        </w:r>
      </w:hyperlink>
      <w:r w:rsidRPr="001B00CA">
        <w:rPr>
          <w:sz w:val="30"/>
          <w:szCs w:val="30"/>
        </w:rPr>
        <w:t xml:space="preserve"> </w:t>
      </w:r>
      <w:r w:rsidRPr="00B45DF1">
        <w:rPr>
          <w:sz w:val="30"/>
          <w:szCs w:val="30"/>
        </w:rPr>
        <w:t>п.1 ст.11 Закона Республики Беларусь от 29.12.2012 № 7-З «О государственных пособиях семьям, воспитывающим детей).</w:t>
      </w:r>
      <w:proofErr w:type="gramEnd"/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proofErr w:type="gramStart"/>
      <w:r w:rsidRPr="00B45DF1">
        <w:rPr>
          <w:b/>
          <w:bCs/>
          <w:sz w:val="30"/>
          <w:szCs w:val="30"/>
        </w:rPr>
        <w:t>В случае рождения ребенка за границей</w:t>
      </w:r>
      <w:r w:rsidRPr="00B45DF1">
        <w:rPr>
          <w:sz w:val="30"/>
          <w:szCs w:val="30"/>
        </w:rPr>
        <w:t xml:space="preserve"> период фактического проживания в Республике Беларусь одного из родителей в полной семье</w:t>
      </w:r>
      <w:proofErr w:type="gramEnd"/>
      <w:r w:rsidRPr="00B45DF1">
        <w:rPr>
          <w:sz w:val="30"/>
          <w:szCs w:val="30"/>
        </w:rPr>
        <w:t>, родителя в неполной семье, усыновителя (</w:t>
      </w:r>
      <w:proofErr w:type="spellStart"/>
      <w:r w:rsidRPr="00B45DF1">
        <w:rPr>
          <w:sz w:val="30"/>
          <w:szCs w:val="30"/>
        </w:rPr>
        <w:t>удочерителя</w:t>
      </w:r>
      <w:proofErr w:type="spellEnd"/>
      <w:r w:rsidRPr="00B45DF1">
        <w:rPr>
          <w:sz w:val="30"/>
          <w:szCs w:val="30"/>
        </w:rPr>
        <w:t>), опекуна ребенка должен составлять не менее 6 месяцев в общей сложности в 12-месячном периоде перед месяцем рождения ребенка (</w:t>
      </w:r>
      <w:hyperlink r:id="rId7" w:anchor="a167" w:tooltip="+" w:history="1">
        <w:r w:rsidRPr="00334D5D">
          <w:rPr>
            <w:rStyle w:val="a3"/>
            <w:color w:val="auto"/>
            <w:sz w:val="30"/>
            <w:szCs w:val="30"/>
            <w:u w:val="none"/>
          </w:rPr>
          <w:t>часть вторая</w:t>
        </w:r>
      </w:hyperlink>
      <w:r w:rsidRPr="00B45DF1">
        <w:rPr>
          <w:sz w:val="30"/>
          <w:szCs w:val="30"/>
        </w:rPr>
        <w:t xml:space="preserve"> п.1 ст.11 вышеуказанного Закона).</w:t>
      </w:r>
    </w:p>
    <w:p w:rsidR="00B45DF1" w:rsidRPr="00B45DF1" w:rsidRDefault="00B45DF1" w:rsidP="00B45DF1">
      <w:pPr>
        <w:pStyle w:val="justify"/>
        <w:spacing w:after="0"/>
        <w:rPr>
          <w:sz w:val="30"/>
          <w:szCs w:val="30"/>
        </w:rPr>
      </w:pPr>
      <w:proofErr w:type="gramStart"/>
      <w:r w:rsidRPr="00B45DF1">
        <w:rPr>
          <w:sz w:val="30"/>
          <w:szCs w:val="30"/>
        </w:rPr>
        <w:t>Также следует помнить, что если в полной семье один из родителей постоянно проживает за пределами Республики Беларусь (не зарегистрирован по месту жительства в Республике Беларусь), пособие в связи с рождением ребенка назначается и выплачивается при условии неполучения аналогичного пособия на территории государства постоянного проживания другого родителя, если у Республики Беларусь с этим государством заключены международные договоры, двусторонние соглашения о сотрудничестве</w:t>
      </w:r>
      <w:proofErr w:type="gramEnd"/>
      <w:r w:rsidRPr="00B45DF1">
        <w:rPr>
          <w:sz w:val="30"/>
          <w:szCs w:val="30"/>
        </w:rPr>
        <w:t xml:space="preserve"> в области социальной защиты (</w:t>
      </w:r>
      <w:r w:rsidR="00416086">
        <w:rPr>
          <w:sz w:val="30"/>
          <w:szCs w:val="30"/>
        </w:rPr>
        <w:t>п.32</w:t>
      </w:r>
      <w:r w:rsidRPr="00B45DF1">
        <w:rPr>
          <w:sz w:val="30"/>
          <w:szCs w:val="30"/>
        </w:rPr>
        <w:t xml:space="preserve">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 Беларусь от 28.06.2013 № 569).</w:t>
      </w:r>
    </w:p>
    <w:p w:rsidR="0029599E" w:rsidRPr="005F47E5" w:rsidRDefault="0029599E" w:rsidP="004F27A8">
      <w:pPr>
        <w:pStyle w:val="justify"/>
        <w:spacing w:after="0" w:line="360" w:lineRule="auto"/>
        <w:ind w:firstLine="0"/>
        <w:rPr>
          <w:sz w:val="30"/>
          <w:szCs w:val="30"/>
        </w:rPr>
      </w:pPr>
    </w:p>
    <w:p w:rsidR="00B01823" w:rsidRPr="00563661" w:rsidRDefault="00B45DF1" w:rsidP="0029599E">
      <w:pPr>
        <w:pStyle w:val="justify"/>
        <w:spacing w:after="0"/>
        <w:rPr>
          <w:b/>
          <w:sz w:val="30"/>
          <w:szCs w:val="30"/>
        </w:rPr>
      </w:pPr>
      <w:r w:rsidRPr="00B45DF1">
        <w:rPr>
          <w:sz w:val="30"/>
          <w:szCs w:val="30"/>
        </w:rPr>
        <w:t> </w:t>
      </w:r>
      <w:r w:rsidR="00B01823" w:rsidRPr="00166C47">
        <w:rPr>
          <w:rStyle w:val="namevopr"/>
          <w:color w:val="000000" w:themeColor="text1"/>
          <w:sz w:val="30"/>
          <w:szCs w:val="30"/>
        </w:rPr>
        <w:t>В</w:t>
      </w:r>
      <w:r w:rsidR="00166C47">
        <w:rPr>
          <w:rStyle w:val="namevopr"/>
          <w:color w:val="000000" w:themeColor="text1"/>
          <w:sz w:val="30"/>
          <w:szCs w:val="30"/>
        </w:rPr>
        <w:t>опрос</w:t>
      </w:r>
      <w:r w:rsidR="00B01823" w:rsidRPr="00166C47">
        <w:rPr>
          <w:b/>
          <w:sz w:val="30"/>
          <w:szCs w:val="30"/>
        </w:rPr>
        <w:t>:</w:t>
      </w:r>
      <w:r w:rsidR="00B01823" w:rsidRPr="00B01823">
        <w:rPr>
          <w:sz w:val="30"/>
          <w:szCs w:val="30"/>
        </w:rPr>
        <w:t xml:space="preserve"> </w:t>
      </w:r>
      <w:r w:rsidR="00B01823" w:rsidRPr="00563661">
        <w:rPr>
          <w:b/>
          <w:sz w:val="30"/>
          <w:szCs w:val="30"/>
        </w:rPr>
        <w:t>Имеют ли родители ребенка-инвалида, относящиеся по законодательству к категории занятых лиц, право на пособие по уходу за ребенком-инвалидом в возрасте до 18 лет?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 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О</w:t>
      </w:r>
      <w:r w:rsidR="00166C47">
        <w:rPr>
          <w:rStyle w:val="namevopr"/>
          <w:color w:val="000000" w:themeColor="text1"/>
          <w:sz w:val="30"/>
          <w:szCs w:val="30"/>
        </w:rPr>
        <w:t>твет</w:t>
      </w:r>
      <w:r w:rsidRPr="00166C47">
        <w:rPr>
          <w:rStyle w:val="namevopr"/>
          <w:color w:val="000000" w:themeColor="text1"/>
          <w:sz w:val="30"/>
          <w:szCs w:val="30"/>
        </w:rPr>
        <w:t>:</w:t>
      </w:r>
      <w:r w:rsidRPr="00B01823">
        <w:rPr>
          <w:sz w:val="30"/>
          <w:szCs w:val="30"/>
        </w:rPr>
        <w:t xml:space="preserve"> </w:t>
      </w:r>
      <w:proofErr w:type="gramStart"/>
      <w:r w:rsidRPr="00B01823">
        <w:rPr>
          <w:sz w:val="30"/>
          <w:szCs w:val="30"/>
        </w:rPr>
        <w:t>Пособие по уходу за ребенком-инвалидом в возрасте до 18 лет назначается в органах по труду, занятости и социальной защите, как правило, неработающим и не имеющим иных видов занятости матери (мачехе) или отцу (отчиму) в полной семье, родителю в неполной семье, усыновителю (</w:t>
      </w:r>
      <w:proofErr w:type="spellStart"/>
      <w:r w:rsidRPr="00B01823">
        <w:rPr>
          <w:sz w:val="30"/>
          <w:szCs w:val="30"/>
        </w:rPr>
        <w:t>удочерителю</w:t>
      </w:r>
      <w:proofErr w:type="spellEnd"/>
      <w:r w:rsidRPr="00B01823">
        <w:rPr>
          <w:sz w:val="30"/>
          <w:szCs w:val="30"/>
        </w:rPr>
        <w:t xml:space="preserve">), опекуну (попечителю) </w:t>
      </w:r>
      <w:r w:rsidRPr="00B01823">
        <w:rPr>
          <w:sz w:val="30"/>
          <w:szCs w:val="30"/>
        </w:rPr>
        <w:lastRenderedPageBreak/>
        <w:t>ребенка-инвалида либо другому лицу, фактически осуществляющим уход за ребенком-инвалидом.</w:t>
      </w:r>
      <w:proofErr w:type="gramEnd"/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 xml:space="preserve">К занятым для целей назначения данного пособия относятся лица, указанные в </w:t>
      </w:r>
      <w:hyperlink r:id="rId8" w:anchor="a180" w:tooltip="+" w:history="1">
        <w:r w:rsidRPr="00E8417E">
          <w:rPr>
            <w:rStyle w:val="a3"/>
            <w:color w:val="auto"/>
            <w:sz w:val="30"/>
            <w:szCs w:val="30"/>
            <w:u w:val="none"/>
          </w:rPr>
          <w:t>п.4</w:t>
        </w:r>
      </w:hyperlink>
      <w:r w:rsidRPr="00B01823">
        <w:rPr>
          <w:sz w:val="30"/>
          <w:szCs w:val="30"/>
        </w:rPr>
        <w:t xml:space="preserve"> ст.18 Закона Республики Беларусь от 29.12.2012 № 7-З «О государственных пособиях семьям, воспитывающим детей» (далее - Закон № 7-З).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Вместе с тем с 1 июля 2017 г</w:t>
      </w:r>
      <w:r w:rsidRPr="001B00CA">
        <w:rPr>
          <w:sz w:val="30"/>
          <w:szCs w:val="30"/>
        </w:rPr>
        <w:t xml:space="preserve">. </w:t>
      </w:r>
      <w:hyperlink r:id="rId9" w:anchor="a152" w:tooltip="+" w:history="1">
        <w:r w:rsidRPr="00334D5D">
          <w:rPr>
            <w:rStyle w:val="a3"/>
            <w:color w:val="auto"/>
            <w:sz w:val="30"/>
            <w:szCs w:val="30"/>
            <w:u w:val="none"/>
          </w:rPr>
          <w:t>ст.18</w:t>
        </w:r>
      </w:hyperlink>
      <w:r w:rsidRPr="00B01823">
        <w:rPr>
          <w:sz w:val="30"/>
          <w:szCs w:val="30"/>
        </w:rPr>
        <w:t xml:space="preserve"> новой редакции Закона № 7-З от 30.06.2017 право на пособие по уходу за ребенком-инвалидом в возрасте до 18 лет расширено и предоставлено матери (мачехе) или отцу (отчиму) в полной семье, родителю в неполной семье, усыновителю (</w:t>
      </w:r>
      <w:proofErr w:type="spellStart"/>
      <w:r w:rsidRPr="00B01823">
        <w:rPr>
          <w:sz w:val="30"/>
          <w:szCs w:val="30"/>
        </w:rPr>
        <w:t>удочерителю</w:t>
      </w:r>
      <w:proofErr w:type="spellEnd"/>
      <w:r w:rsidRPr="00B01823">
        <w:rPr>
          <w:sz w:val="30"/>
          <w:szCs w:val="30"/>
        </w:rPr>
        <w:t>), опекуну (попечителю) ребенка-инвалида, которые: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• работают на условиях неполного рабочего времени (не более половины месячной нормы рабочего времени) у одного или нескольких нанимателей или выполняют работу на дому у одного нанимателя;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 xml:space="preserve">• являются индивидуальными предпринимателями, нотариусами, адвокатами, ремесленниками, лицами, осуществляющими деятельность в сфере </w:t>
      </w:r>
      <w:proofErr w:type="spellStart"/>
      <w:r w:rsidRPr="00B01823">
        <w:rPr>
          <w:sz w:val="30"/>
          <w:szCs w:val="30"/>
        </w:rPr>
        <w:t>агроэкотуризма</w:t>
      </w:r>
      <w:proofErr w:type="spellEnd"/>
      <w:r w:rsidRPr="00B01823">
        <w:rPr>
          <w:sz w:val="30"/>
          <w:szCs w:val="30"/>
        </w:rPr>
        <w:t>, и приостановили деятельность в порядке, установленном законодательством;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• являются индивидуальными предпринимателями и не осуществляют предпринимательскую деятельность в связи с нахождением в процессе ликвидации;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• находятся в отпуске по уходу за ребенком до достижения им возраста 3 лет (отпуске по уходу за детьми, предоставляемом по месту службы) или академическом отпуске;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• получают пенсию (независимо от ее вида) либо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Таким образом, если один из родителей ребенка-инвалида (мать (мачеха) или отец (отчим)) относится к занятым на вышеназванных условиях лицам, он имеет право на пособие по уходу за ребенком-инвалидом в возрасте до 18 лет.</w:t>
      </w:r>
    </w:p>
    <w:p w:rsidR="00B45DF1" w:rsidRDefault="00B45DF1" w:rsidP="004F27A8">
      <w:pPr>
        <w:pStyle w:val="a00"/>
        <w:spacing w:after="0" w:line="360" w:lineRule="auto"/>
        <w:rPr>
          <w:sz w:val="30"/>
          <w:szCs w:val="30"/>
        </w:rPr>
      </w:pPr>
    </w:p>
    <w:p w:rsidR="00B01823" w:rsidRPr="004F27A8" w:rsidRDefault="00B01823" w:rsidP="00B01823">
      <w:pPr>
        <w:pStyle w:val="justify"/>
        <w:spacing w:after="0"/>
        <w:rPr>
          <w:b/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В</w:t>
      </w:r>
      <w:r w:rsidR="00166C47">
        <w:rPr>
          <w:rStyle w:val="namevopr"/>
          <w:color w:val="000000" w:themeColor="text1"/>
          <w:sz w:val="30"/>
          <w:szCs w:val="30"/>
        </w:rPr>
        <w:t>опрос</w:t>
      </w:r>
      <w:r w:rsidRPr="00166C47">
        <w:rPr>
          <w:b/>
          <w:color w:val="000000" w:themeColor="text1"/>
          <w:sz w:val="30"/>
          <w:szCs w:val="30"/>
        </w:rPr>
        <w:t>:</w:t>
      </w:r>
      <w:r w:rsidRPr="00B01823">
        <w:rPr>
          <w:sz w:val="30"/>
          <w:szCs w:val="30"/>
        </w:rPr>
        <w:t xml:space="preserve"> </w:t>
      </w:r>
      <w:r w:rsidRPr="004F27A8">
        <w:rPr>
          <w:b/>
          <w:sz w:val="30"/>
          <w:szCs w:val="30"/>
        </w:rPr>
        <w:t xml:space="preserve">Бабушка находится </w:t>
      </w:r>
      <w:proofErr w:type="gramStart"/>
      <w:r w:rsidRPr="004F27A8">
        <w:rPr>
          <w:b/>
          <w:sz w:val="30"/>
          <w:szCs w:val="30"/>
        </w:rPr>
        <w:t>по месту работы в отпуске по уходу за ребенком до достижения</w:t>
      </w:r>
      <w:proofErr w:type="gramEnd"/>
      <w:r w:rsidRPr="004F27A8">
        <w:rPr>
          <w:b/>
          <w:sz w:val="30"/>
          <w:szCs w:val="30"/>
        </w:rPr>
        <w:t xml:space="preserve"> им возраста 3 лет. Мама ребенка вышла на работу. У бабушки внук - ребенок-инвалид. Она осуществляет за ним уход.</w:t>
      </w:r>
    </w:p>
    <w:p w:rsidR="00B01823" w:rsidRPr="00563661" w:rsidRDefault="00B01823" w:rsidP="00B01823">
      <w:pPr>
        <w:pStyle w:val="justify"/>
        <w:spacing w:after="0"/>
        <w:rPr>
          <w:b/>
          <w:sz w:val="30"/>
          <w:szCs w:val="30"/>
        </w:rPr>
      </w:pPr>
      <w:r w:rsidRPr="00563661">
        <w:rPr>
          <w:b/>
          <w:sz w:val="30"/>
          <w:szCs w:val="30"/>
        </w:rPr>
        <w:t>Положено ли бабушке пособие по уходу за ребенком-инвалидом в возрасте до 18 лет, если родители внука работают на полную ставку?</w:t>
      </w:r>
    </w:p>
    <w:p w:rsidR="00B01823" w:rsidRPr="00B01823" w:rsidRDefault="00B01823" w:rsidP="00B01823">
      <w:pPr>
        <w:pStyle w:val="a4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 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166C47">
        <w:rPr>
          <w:rStyle w:val="namevopr"/>
          <w:color w:val="000000" w:themeColor="text1"/>
          <w:sz w:val="30"/>
          <w:szCs w:val="30"/>
        </w:rPr>
        <w:t>О</w:t>
      </w:r>
      <w:r w:rsidR="00166C47">
        <w:rPr>
          <w:rStyle w:val="namevopr"/>
          <w:color w:val="000000" w:themeColor="text1"/>
          <w:sz w:val="30"/>
          <w:szCs w:val="30"/>
        </w:rPr>
        <w:t>твет</w:t>
      </w:r>
      <w:r w:rsidRPr="00B01823">
        <w:rPr>
          <w:rStyle w:val="namevopr"/>
          <w:sz w:val="30"/>
          <w:szCs w:val="30"/>
        </w:rPr>
        <w:t>:</w:t>
      </w:r>
      <w:r w:rsidRPr="00B01823">
        <w:rPr>
          <w:sz w:val="30"/>
          <w:szCs w:val="30"/>
        </w:rPr>
        <w:t xml:space="preserve"> </w:t>
      </w:r>
      <w:r w:rsidRPr="00E50BF5">
        <w:rPr>
          <w:b/>
          <w:bCs/>
          <w:sz w:val="30"/>
          <w:szCs w:val="30"/>
        </w:rPr>
        <w:t>Не положено.</w:t>
      </w:r>
    </w:p>
    <w:p w:rsidR="00334D5D" w:rsidRPr="00166C47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lastRenderedPageBreak/>
        <w:t xml:space="preserve">Пособие по уходу за ребенком-инвалидом в возрасте до 18 лет назначается в органах по труду, занятости и социальной защите. 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proofErr w:type="gramStart"/>
      <w:r w:rsidRPr="00B01823">
        <w:rPr>
          <w:sz w:val="30"/>
          <w:szCs w:val="30"/>
        </w:rPr>
        <w:t>Право на пособие по уходу за ребенком-инвалидом в возрасте до 18 лет имеют мать (мачеха) или отец (отчим) в полной семье, родитель в неполной семье, усыновитель (</w:t>
      </w:r>
      <w:proofErr w:type="spellStart"/>
      <w:r w:rsidRPr="00B01823">
        <w:rPr>
          <w:sz w:val="30"/>
          <w:szCs w:val="30"/>
        </w:rPr>
        <w:t>удочеритель</w:t>
      </w:r>
      <w:proofErr w:type="spellEnd"/>
      <w:r w:rsidRPr="00B01823">
        <w:rPr>
          <w:sz w:val="30"/>
          <w:szCs w:val="30"/>
        </w:rPr>
        <w:t xml:space="preserve">), опекун (попечитель) ребенка-инвалида либо другое лицо, фактически осуществляющие уход за ним, при соблюдении условий, указанных в </w:t>
      </w:r>
      <w:hyperlink r:id="rId10" w:anchor="a152" w:tooltip="+" w:history="1">
        <w:r w:rsidRPr="00334D5D">
          <w:rPr>
            <w:rStyle w:val="a3"/>
            <w:color w:val="000000" w:themeColor="text1"/>
            <w:sz w:val="30"/>
            <w:szCs w:val="30"/>
          </w:rPr>
          <w:t>ст.18</w:t>
        </w:r>
      </w:hyperlink>
      <w:r w:rsidRPr="00B01823">
        <w:rPr>
          <w:sz w:val="30"/>
          <w:szCs w:val="30"/>
        </w:rPr>
        <w:t xml:space="preserve"> Закона Республики Беларусь от 29.12.2012 № 7-З «О государственных пособиях семьям, воспитывающим детей» (далее - Закон).</w:t>
      </w:r>
      <w:proofErr w:type="gramEnd"/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proofErr w:type="gramStart"/>
      <w:r w:rsidRPr="00B01823">
        <w:rPr>
          <w:sz w:val="30"/>
          <w:szCs w:val="30"/>
        </w:rPr>
        <w:t>При нахождении в отпуске по уходу за ребенком до достижения</w:t>
      </w:r>
      <w:proofErr w:type="gramEnd"/>
      <w:r w:rsidRPr="00B01823">
        <w:rPr>
          <w:sz w:val="30"/>
          <w:szCs w:val="30"/>
        </w:rPr>
        <w:t xml:space="preserve"> им возраста 3 лет право на пособие по уходу за ребенком-инвалидом в возрасте до 18 лет имеют мать (мачеха) или отец (отчим) в полной семье, родитель в неполной семье, усыновитель (</w:t>
      </w:r>
      <w:proofErr w:type="spellStart"/>
      <w:r w:rsidRPr="00B01823">
        <w:rPr>
          <w:sz w:val="30"/>
          <w:szCs w:val="30"/>
        </w:rPr>
        <w:t>удочеритель</w:t>
      </w:r>
      <w:proofErr w:type="spellEnd"/>
      <w:r w:rsidRPr="00B01823">
        <w:rPr>
          <w:sz w:val="30"/>
          <w:szCs w:val="30"/>
        </w:rPr>
        <w:t>), опекун (попечитель) ребенка-инвалида (</w:t>
      </w:r>
      <w:hyperlink r:id="rId11" w:anchor="a181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п.2</w:t>
        </w:r>
      </w:hyperlink>
      <w:r w:rsidRPr="00334D5D">
        <w:rPr>
          <w:sz w:val="30"/>
          <w:szCs w:val="30"/>
        </w:rPr>
        <w:t xml:space="preserve"> </w:t>
      </w:r>
      <w:r w:rsidRPr="00B01823">
        <w:rPr>
          <w:sz w:val="30"/>
          <w:szCs w:val="30"/>
        </w:rPr>
        <w:t>ст.18 Закона).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proofErr w:type="gramStart"/>
      <w:r w:rsidRPr="00B01823">
        <w:rPr>
          <w:sz w:val="30"/>
          <w:szCs w:val="30"/>
        </w:rPr>
        <w:t xml:space="preserve">Другим лицам, в том числе и бабушке ребенка-инвалида, право на получение пособия по уходу за ребенком-инвалидом в возрасте до 18 лет предоставлено </w:t>
      </w:r>
      <w:hyperlink r:id="rId12" w:anchor="a1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Законом</w:t>
        </w:r>
      </w:hyperlink>
      <w:r w:rsidRPr="00B01823">
        <w:rPr>
          <w:sz w:val="30"/>
          <w:szCs w:val="30"/>
        </w:rPr>
        <w:t xml:space="preserve"> при условии, если они не являются занятыми в соответствии с </w:t>
      </w:r>
      <w:hyperlink r:id="rId13" w:anchor="a180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п.4</w:t>
        </w:r>
      </w:hyperlink>
      <w:r w:rsidRPr="00B01823">
        <w:rPr>
          <w:sz w:val="30"/>
          <w:szCs w:val="30"/>
        </w:rPr>
        <w:t xml:space="preserve"> ст.18 Закона, а оба родителя (мать (мачеха), отец (отчим)) в полной семье не имеют права на пособие по уходу за ребенком-инвалидом в возрасте до</w:t>
      </w:r>
      <w:proofErr w:type="gramEnd"/>
      <w:r w:rsidRPr="00B01823">
        <w:rPr>
          <w:sz w:val="30"/>
          <w:szCs w:val="30"/>
        </w:rPr>
        <w:t> 18 лет либо не могут осуществлять уход за ребенком-инвалидом в связи с инвалидностью I группы (</w:t>
      </w:r>
      <w:hyperlink r:id="rId14" w:anchor="a246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п.3</w:t>
        </w:r>
      </w:hyperlink>
      <w:r w:rsidRPr="00334D5D">
        <w:rPr>
          <w:color w:val="000000" w:themeColor="text1"/>
          <w:sz w:val="30"/>
          <w:szCs w:val="30"/>
        </w:rPr>
        <w:t xml:space="preserve"> </w:t>
      </w:r>
      <w:r w:rsidRPr="00B01823">
        <w:rPr>
          <w:sz w:val="30"/>
          <w:szCs w:val="30"/>
        </w:rPr>
        <w:t>ст.18 Закона).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>Лица, работающие по трудовому договору (контракту), относятся к занятым лицам (</w:t>
      </w:r>
      <w:hyperlink r:id="rId15" w:anchor="a283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подп.4.1</w:t>
        </w:r>
      </w:hyperlink>
      <w:r w:rsidRPr="00334D5D">
        <w:rPr>
          <w:sz w:val="30"/>
          <w:szCs w:val="30"/>
        </w:rPr>
        <w:t xml:space="preserve"> </w:t>
      </w:r>
      <w:r w:rsidRPr="00B01823">
        <w:rPr>
          <w:sz w:val="30"/>
          <w:szCs w:val="30"/>
        </w:rPr>
        <w:t>п.4 ст.18 Закона).</w:t>
      </w:r>
    </w:p>
    <w:p w:rsidR="00B01823" w:rsidRPr="00B01823" w:rsidRDefault="00B01823" w:rsidP="00B01823">
      <w:pPr>
        <w:pStyle w:val="justify"/>
        <w:spacing w:after="0"/>
        <w:rPr>
          <w:sz w:val="30"/>
          <w:szCs w:val="30"/>
        </w:rPr>
      </w:pPr>
      <w:r w:rsidRPr="00B01823">
        <w:rPr>
          <w:sz w:val="30"/>
          <w:szCs w:val="30"/>
        </w:rPr>
        <w:t xml:space="preserve">На основании норм </w:t>
      </w:r>
      <w:hyperlink r:id="rId16" w:anchor="a152" w:tooltip="+" w:history="1">
        <w:r w:rsidRPr="00334D5D">
          <w:rPr>
            <w:rStyle w:val="a3"/>
            <w:color w:val="000000" w:themeColor="text1"/>
            <w:sz w:val="30"/>
            <w:szCs w:val="30"/>
            <w:u w:val="none"/>
          </w:rPr>
          <w:t>ст.18</w:t>
        </w:r>
      </w:hyperlink>
      <w:r w:rsidRPr="00B01823">
        <w:rPr>
          <w:sz w:val="30"/>
          <w:szCs w:val="30"/>
        </w:rPr>
        <w:t xml:space="preserve"> Закона бабушка ребенка-инвалида права на назначение пособия по уходу за ребенком-инвалидом не имеет, так как, находясь в отпуске по уходу за ребенком до достижения им возраста 3 лет, она относится к работающим (занятым) лицам. К кругу лиц, которым предоставлено право на получение пособия по уходу за ребенком-инвалидом в возрасте до 18 лет на период нахождения в отпуске по уходу за ребенком до достижения им возраста 3 лет, бабушка также не относится.</w:t>
      </w:r>
    </w:p>
    <w:p w:rsidR="00416086" w:rsidRDefault="00416086" w:rsidP="00416086">
      <w:pPr>
        <w:pStyle w:val="justify"/>
        <w:rPr>
          <w:b/>
          <w:sz w:val="28"/>
          <w:szCs w:val="28"/>
        </w:rPr>
      </w:pPr>
    </w:p>
    <w:p w:rsidR="00416086" w:rsidRDefault="004F27A8" w:rsidP="00416086">
      <w:pPr>
        <w:pStyle w:val="justify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Вопрос: </w:t>
      </w:r>
      <w:r w:rsidR="00416086" w:rsidRPr="00563661">
        <w:rPr>
          <w:b/>
          <w:sz w:val="30"/>
          <w:szCs w:val="30"/>
        </w:rPr>
        <w:t>Отец ребенка после выхода матери на работу оформил по месту своей работы отпуск по уходу за ребенком до достижения им возраста 3 лет. Имеет ли право отец на получение пособия по уходу за ребенком в возрасте до 3 лет, если, находясь в таком отпуске, он будет работать на 0.5 ставки?</w:t>
      </w:r>
    </w:p>
    <w:p w:rsidR="004F27A8" w:rsidRPr="00563661" w:rsidRDefault="004F27A8" w:rsidP="004F27A8">
      <w:pPr>
        <w:pStyle w:val="justify"/>
        <w:rPr>
          <w:b/>
          <w:sz w:val="30"/>
          <w:szCs w:val="30"/>
        </w:rPr>
      </w:pPr>
    </w:p>
    <w:p w:rsidR="00416086" w:rsidRDefault="00416086" w:rsidP="00416086">
      <w:pPr>
        <w:pStyle w:val="justify"/>
        <w:rPr>
          <w:sz w:val="30"/>
          <w:szCs w:val="30"/>
        </w:rPr>
      </w:pPr>
      <w:r w:rsidRPr="00416086">
        <w:rPr>
          <w:b/>
          <w:sz w:val="30"/>
          <w:szCs w:val="30"/>
        </w:rPr>
        <w:t>Ответ:</w:t>
      </w:r>
      <w:r w:rsidR="00563661" w:rsidRPr="00563661">
        <w:rPr>
          <w:b/>
          <w:sz w:val="30"/>
          <w:szCs w:val="30"/>
        </w:rPr>
        <w:t xml:space="preserve"> </w:t>
      </w:r>
      <w:proofErr w:type="gramStart"/>
      <w:r w:rsidRPr="004F27A8">
        <w:rPr>
          <w:sz w:val="30"/>
          <w:szCs w:val="30"/>
        </w:rPr>
        <w:t>Если в период нахождения в отпуске по уходу за ребенком до достижения им возраста 3 лет</w:t>
      </w:r>
      <w:r w:rsidRPr="00416086">
        <w:rPr>
          <w:sz w:val="30"/>
          <w:szCs w:val="30"/>
        </w:rPr>
        <w:t xml:space="preserve"> отец ребенка будет работать на </w:t>
      </w:r>
      <w:r w:rsidRPr="00416086">
        <w:rPr>
          <w:sz w:val="30"/>
          <w:szCs w:val="30"/>
        </w:rPr>
        <w:lastRenderedPageBreak/>
        <w:t xml:space="preserve">условиях неполного рабочего времени, (не более половины месячной нормы рабочего времени) по основному или другому месту работы </w:t>
      </w:r>
      <w:r w:rsidRPr="004F27A8">
        <w:rPr>
          <w:sz w:val="30"/>
          <w:szCs w:val="30"/>
        </w:rPr>
        <w:t>(по другой профессии, должности)</w:t>
      </w:r>
      <w:r w:rsidRPr="00416086">
        <w:rPr>
          <w:i/>
          <w:sz w:val="30"/>
          <w:szCs w:val="30"/>
        </w:rPr>
        <w:t xml:space="preserve"> </w:t>
      </w:r>
      <w:r w:rsidRPr="00416086">
        <w:rPr>
          <w:sz w:val="30"/>
          <w:szCs w:val="30"/>
        </w:rPr>
        <w:t>он будет иметь право на получение пособия по уходу за ребенком в возрасте до 3 лет в полном</w:t>
      </w:r>
      <w:proofErr w:type="gramEnd"/>
      <w:r w:rsidRPr="00416086">
        <w:rPr>
          <w:sz w:val="30"/>
          <w:szCs w:val="30"/>
        </w:rPr>
        <w:t xml:space="preserve"> </w:t>
      </w:r>
      <w:proofErr w:type="gramStart"/>
      <w:r w:rsidRPr="00416086">
        <w:rPr>
          <w:sz w:val="30"/>
          <w:szCs w:val="30"/>
        </w:rPr>
        <w:t>размере</w:t>
      </w:r>
      <w:proofErr w:type="gramEnd"/>
      <w:r w:rsidRPr="00416086">
        <w:rPr>
          <w:sz w:val="30"/>
          <w:szCs w:val="30"/>
        </w:rPr>
        <w:t xml:space="preserve"> при условии, что при этом он не будет осуществлять деятельность в качестве индивидуального предпринимателя, нотариуса, адвоката, ремесленника. </w:t>
      </w:r>
    </w:p>
    <w:p w:rsidR="004F27A8" w:rsidRPr="00416086" w:rsidRDefault="004F27A8" w:rsidP="00416086">
      <w:pPr>
        <w:pStyle w:val="justify"/>
        <w:rPr>
          <w:sz w:val="30"/>
          <w:szCs w:val="30"/>
        </w:rPr>
      </w:pPr>
    </w:p>
    <w:p w:rsidR="0008069B" w:rsidRPr="00563661" w:rsidRDefault="0008069B" w:rsidP="004F27A8">
      <w:pPr>
        <w:pStyle w:val="a00"/>
        <w:ind w:firstLine="567"/>
        <w:jc w:val="both"/>
        <w:rPr>
          <w:b/>
          <w:bCs/>
          <w:sz w:val="30"/>
          <w:szCs w:val="30"/>
        </w:rPr>
      </w:pPr>
      <w:r w:rsidRPr="0008069B">
        <w:rPr>
          <w:b/>
          <w:bCs/>
          <w:sz w:val="30"/>
          <w:szCs w:val="30"/>
        </w:rPr>
        <w:t>Вопрос</w:t>
      </w:r>
      <w:r>
        <w:rPr>
          <w:b/>
          <w:bCs/>
          <w:sz w:val="30"/>
          <w:szCs w:val="30"/>
        </w:rPr>
        <w:t xml:space="preserve">: </w:t>
      </w:r>
      <w:r w:rsidRPr="00563661">
        <w:rPr>
          <w:b/>
          <w:bCs/>
          <w:sz w:val="30"/>
          <w:szCs w:val="30"/>
        </w:rPr>
        <w:t xml:space="preserve">Какие выплаты положены при рождении двойни? </w:t>
      </w:r>
    </w:p>
    <w:p w:rsidR="0008069B" w:rsidRPr="0008069B" w:rsidRDefault="0008069B" w:rsidP="004F27A8">
      <w:pPr>
        <w:pStyle w:val="a00"/>
        <w:ind w:firstLine="567"/>
        <w:jc w:val="both"/>
        <w:rPr>
          <w:bCs/>
          <w:sz w:val="30"/>
          <w:szCs w:val="30"/>
        </w:rPr>
      </w:pPr>
      <w:r w:rsidRPr="0008069B">
        <w:rPr>
          <w:b/>
          <w:bCs/>
          <w:sz w:val="30"/>
          <w:szCs w:val="30"/>
        </w:rPr>
        <w:t xml:space="preserve">Ответ. </w:t>
      </w:r>
      <w:r w:rsidRPr="0008069B">
        <w:rPr>
          <w:bCs/>
          <w:sz w:val="30"/>
          <w:szCs w:val="30"/>
        </w:rPr>
        <w:t xml:space="preserve">При рождении двойни семье положены: единовременное пособие в связи с рождением – 10 бюджетов прожиточного минимума (далее – БПМ) на одного ребенка и 14 БПМ на второго (если тройня, то на третьего в том же размере, как и на второго – 14 БПМ) (если в семье нет старших детей). Если мать стала на учет до 12-недельного срока беременности, то еще единовременное пособие в размере 1 БПМ. </w:t>
      </w:r>
    </w:p>
    <w:p w:rsidR="0008069B" w:rsidRP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t xml:space="preserve">А так же семье назначаются и выплачиваются ежемесячные пособия по уходу за детьми в возрасте до 3 лет: на первого ребенка в размере 35 % среднемесячной заработной платы, на второго и последующих детей в размере 40% среднемесячной заработной платы. </w:t>
      </w:r>
    </w:p>
    <w:p w:rsidR="0008069B" w:rsidRP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t xml:space="preserve">Кроме вышеперечисленных пособий семьям при рождении двойни или тройни предоставляется дополнительная государственная поддержка. </w:t>
      </w:r>
    </w:p>
    <w:p w:rsidR="0008069B" w:rsidRP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t xml:space="preserve">Это единовременная выплата на приобретение детских вещей первой необходимости полагается на каждого из родившихся близнецов в размере двух БПМ, действующих на дату рождения. Назначается матери на основании её обращения в течение 6 месяцев со дня рождения детей в органы по труду, занятости и социальной защите по месту </w:t>
      </w:r>
      <w:proofErr w:type="spellStart"/>
      <w:r w:rsidRPr="0008069B">
        <w:rPr>
          <w:bCs/>
          <w:sz w:val="30"/>
          <w:szCs w:val="30"/>
        </w:rPr>
        <w:t>ждительства</w:t>
      </w:r>
      <w:proofErr w:type="spellEnd"/>
      <w:r w:rsidRPr="0008069B">
        <w:rPr>
          <w:bCs/>
          <w:sz w:val="30"/>
          <w:szCs w:val="30"/>
        </w:rPr>
        <w:t xml:space="preserve">. </w:t>
      </w:r>
    </w:p>
    <w:p w:rsidR="0008069B" w:rsidRP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t xml:space="preserve">А так же государственная адресная социальная помощь в виде обеспечения продуктами питания детей первых двух лет жизни (предоставляется независимо от доходов семьи). </w:t>
      </w:r>
    </w:p>
    <w:p w:rsidR="0008069B" w:rsidRP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t xml:space="preserve">И семьям предоставляются бесплатно услуги няни. Эта услуга положена так же бесплатно и неполным семьям, в которых воспитывается ребенок-инвалид до исполнения ребенку 4-х лет. </w:t>
      </w:r>
    </w:p>
    <w:p w:rsidR="0008069B" w:rsidRDefault="0008069B" w:rsidP="0008069B">
      <w:pPr>
        <w:pStyle w:val="a00"/>
        <w:jc w:val="both"/>
        <w:rPr>
          <w:bCs/>
          <w:sz w:val="30"/>
          <w:szCs w:val="30"/>
        </w:rPr>
      </w:pPr>
      <w:r w:rsidRPr="0008069B">
        <w:rPr>
          <w:bCs/>
          <w:sz w:val="30"/>
          <w:szCs w:val="30"/>
        </w:rPr>
        <w:t xml:space="preserve">Обращаться за указанными видами помощи необходимо в территориальный центр социального обслуживания населения по месту жительства. </w:t>
      </w:r>
    </w:p>
    <w:p w:rsidR="004F27A8" w:rsidRPr="0008069B" w:rsidRDefault="004F27A8" w:rsidP="0008069B">
      <w:pPr>
        <w:pStyle w:val="a00"/>
        <w:jc w:val="both"/>
        <w:rPr>
          <w:bCs/>
          <w:sz w:val="30"/>
          <w:szCs w:val="30"/>
        </w:rPr>
      </w:pPr>
    </w:p>
    <w:p w:rsidR="0008069B" w:rsidRPr="00563661" w:rsidRDefault="0008069B" w:rsidP="004F27A8">
      <w:pPr>
        <w:pStyle w:val="a00"/>
        <w:ind w:firstLine="708"/>
        <w:jc w:val="both"/>
        <w:rPr>
          <w:b/>
          <w:sz w:val="30"/>
          <w:szCs w:val="30"/>
        </w:rPr>
      </w:pPr>
      <w:r w:rsidRPr="0008069B">
        <w:rPr>
          <w:b/>
          <w:sz w:val="30"/>
          <w:szCs w:val="30"/>
        </w:rPr>
        <w:t xml:space="preserve">Вопрос: </w:t>
      </w:r>
      <w:r w:rsidRPr="00563661">
        <w:rPr>
          <w:b/>
          <w:sz w:val="30"/>
          <w:szCs w:val="30"/>
        </w:rPr>
        <w:t xml:space="preserve">Кто имеет право на получение семейного капитала? </w:t>
      </w:r>
    </w:p>
    <w:p w:rsidR="0008069B" w:rsidRPr="0008069B" w:rsidRDefault="0008069B" w:rsidP="004F27A8">
      <w:pPr>
        <w:pStyle w:val="a00"/>
        <w:ind w:firstLine="708"/>
        <w:jc w:val="both"/>
        <w:rPr>
          <w:sz w:val="30"/>
          <w:szCs w:val="30"/>
        </w:rPr>
      </w:pPr>
      <w:r w:rsidRPr="0008069B">
        <w:rPr>
          <w:b/>
          <w:sz w:val="30"/>
          <w:szCs w:val="30"/>
        </w:rPr>
        <w:lastRenderedPageBreak/>
        <w:t xml:space="preserve">Ответ: </w:t>
      </w:r>
      <w:r w:rsidRPr="0008069B">
        <w:rPr>
          <w:sz w:val="30"/>
          <w:szCs w:val="30"/>
        </w:rPr>
        <w:t>Право на назначение семейного капитала имеют мать (мачеха) в полной семье, родитель в неполной семье, усыновитель (</w:t>
      </w:r>
      <w:proofErr w:type="spellStart"/>
      <w:r w:rsidRPr="0008069B">
        <w:rPr>
          <w:sz w:val="30"/>
          <w:szCs w:val="30"/>
        </w:rPr>
        <w:t>удочеритель</w:t>
      </w:r>
      <w:proofErr w:type="spellEnd"/>
      <w:r w:rsidRPr="0008069B">
        <w:rPr>
          <w:sz w:val="30"/>
          <w:szCs w:val="30"/>
        </w:rPr>
        <w:t xml:space="preserve">), которые являются гражданами Республики Беларусь и постоянно проживают в Республике Беларусь, при соблюдении следующих условий: 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при рождении, усыновлении (удочерении) третьего или последующих детей в период с 1 января 2015 г. до 31 декабря 2019 г. включительно;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 xml:space="preserve">если с учетом родившегося, усыновленного (удочеренного) ребенка в семье воспитываются не менее троих детей в возрасте до 18 лет. </w:t>
      </w:r>
    </w:p>
    <w:p w:rsid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При усыновлении (удочерении) третьего или последующих детей, семейный капитал назначается, если дата рождения ребенка  не ранее 1 января 2015 г.</w:t>
      </w:r>
    </w:p>
    <w:p w:rsidR="004F27A8" w:rsidRDefault="004F27A8" w:rsidP="0008069B">
      <w:pPr>
        <w:pStyle w:val="a00"/>
        <w:jc w:val="both"/>
        <w:rPr>
          <w:sz w:val="30"/>
          <w:szCs w:val="30"/>
        </w:rPr>
      </w:pPr>
    </w:p>
    <w:p w:rsidR="0008069B" w:rsidRPr="0008069B" w:rsidRDefault="0008069B" w:rsidP="004F27A8">
      <w:pPr>
        <w:pStyle w:val="a00"/>
        <w:ind w:firstLine="708"/>
        <w:jc w:val="both"/>
        <w:rPr>
          <w:b/>
          <w:sz w:val="30"/>
          <w:szCs w:val="30"/>
        </w:rPr>
      </w:pPr>
      <w:r w:rsidRPr="0008069B">
        <w:rPr>
          <w:b/>
          <w:sz w:val="30"/>
          <w:szCs w:val="30"/>
        </w:rPr>
        <w:t>Вопрос: Куда и в какие сроки необходимо о</w:t>
      </w:r>
      <w:r w:rsidR="004F27A8">
        <w:rPr>
          <w:b/>
          <w:sz w:val="30"/>
          <w:szCs w:val="30"/>
        </w:rPr>
        <w:t>бращается за семейным капиталом</w:t>
      </w:r>
      <w:r w:rsidRPr="0008069B">
        <w:rPr>
          <w:b/>
          <w:sz w:val="30"/>
          <w:szCs w:val="30"/>
        </w:rPr>
        <w:t>?</w:t>
      </w:r>
    </w:p>
    <w:p w:rsidR="0008069B" w:rsidRPr="0008069B" w:rsidRDefault="0008069B" w:rsidP="004F27A8">
      <w:pPr>
        <w:pStyle w:val="a00"/>
        <w:ind w:firstLine="708"/>
        <w:jc w:val="both"/>
        <w:rPr>
          <w:sz w:val="30"/>
          <w:szCs w:val="30"/>
        </w:rPr>
      </w:pPr>
      <w:r w:rsidRPr="0008069B">
        <w:rPr>
          <w:b/>
          <w:sz w:val="30"/>
          <w:szCs w:val="30"/>
        </w:rPr>
        <w:t xml:space="preserve">Ответ: </w:t>
      </w:r>
      <w:r w:rsidRPr="0008069B">
        <w:rPr>
          <w:iCs/>
          <w:sz w:val="30"/>
          <w:szCs w:val="30"/>
        </w:rPr>
        <w:t xml:space="preserve">За назначением семейного капитала необходимо обратиться </w:t>
      </w:r>
      <w:r w:rsidRPr="0008069B">
        <w:rPr>
          <w:sz w:val="30"/>
          <w:szCs w:val="30"/>
        </w:rPr>
        <w:t xml:space="preserve">в управление по труду, занятости и социальной защите райисполкома </w:t>
      </w:r>
      <w:r w:rsidRPr="0008069B">
        <w:rPr>
          <w:iCs/>
          <w:sz w:val="30"/>
          <w:szCs w:val="30"/>
        </w:rPr>
        <w:t>в течение 6 месяцев со дня рождения, усыновления (удочерения) третьего или последующих детей,</w:t>
      </w:r>
      <w:r w:rsidRPr="0008069B">
        <w:rPr>
          <w:sz w:val="30"/>
          <w:szCs w:val="30"/>
        </w:rPr>
        <w:t xml:space="preserve"> представив паспорта супругов, свидетельства о рождении всех детей в семье, справки о составе семьи и месте жительства и другие документы.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 xml:space="preserve">После назначения семейного капитала гражданину, которому назначен семейный капитал, необходимо обратиться в ОАО «АСБ </w:t>
      </w:r>
      <w:proofErr w:type="spellStart"/>
      <w:r w:rsidRPr="0008069B">
        <w:rPr>
          <w:sz w:val="30"/>
          <w:szCs w:val="30"/>
        </w:rPr>
        <w:t>Беларусбанк</w:t>
      </w:r>
      <w:proofErr w:type="spellEnd"/>
      <w:r w:rsidRPr="0008069B">
        <w:rPr>
          <w:sz w:val="30"/>
          <w:szCs w:val="30"/>
        </w:rPr>
        <w:t>» по месту назначения семейного капитала с заявлением</w:t>
      </w:r>
      <w:r w:rsidRPr="0008069B">
        <w:rPr>
          <w:b/>
          <w:sz w:val="30"/>
          <w:szCs w:val="30"/>
        </w:rPr>
        <w:t xml:space="preserve"> </w:t>
      </w:r>
      <w:r w:rsidRPr="0008069B">
        <w:rPr>
          <w:sz w:val="30"/>
          <w:szCs w:val="30"/>
        </w:rPr>
        <w:t>об открытии депозитного счета. Срок для обращения – 6 месяцев со дня принятия решения о назначении семейного капитала.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В случае если в указанный срок гражданин не обратился за открытием депозитного счета, право на распоряжение средствами семейного капитала утрачивается.</w:t>
      </w:r>
    </w:p>
    <w:p w:rsidR="0008069B" w:rsidRPr="0008069B" w:rsidRDefault="0008069B" w:rsidP="0008069B">
      <w:pPr>
        <w:pStyle w:val="a00"/>
        <w:jc w:val="both"/>
        <w:rPr>
          <w:b/>
          <w:i/>
          <w:sz w:val="30"/>
          <w:szCs w:val="30"/>
        </w:rPr>
      </w:pPr>
    </w:p>
    <w:p w:rsidR="0008069B" w:rsidRPr="0008069B" w:rsidRDefault="004F27A8" w:rsidP="004F27A8">
      <w:pPr>
        <w:pStyle w:val="a0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Вопрос:</w:t>
      </w:r>
      <w:r w:rsidR="0008069B" w:rsidRPr="0008069B">
        <w:rPr>
          <w:b/>
          <w:sz w:val="30"/>
          <w:szCs w:val="30"/>
        </w:rPr>
        <w:t xml:space="preserve"> Женщина получает семейный  капитал после рождения третьего ребенка, может она претендовать на такую помощь после рождения четвертого, пятого ребенка?</w:t>
      </w:r>
    </w:p>
    <w:p w:rsidR="0008069B" w:rsidRPr="0008069B" w:rsidRDefault="0008069B" w:rsidP="004F27A8">
      <w:pPr>
        <w:pStyle w:val="a00"/>
        <w:ind w:firstLine="708"/>
        <w:jc w:val="both"/>
        <w:rPr>
          <w:b/>
          <w:sz w:val="30"/>
          <w:szCs w:val="30"/>
        </w:rPr>
      </w:pPr>
      <w:r w:rsidRPr="0008069B">
        <w:rPr>
          <w:b/>
          <w:sz w:val="30"/>
          <w:szCs w:val="30"/>
        </w:rPr>
        <w:t>Ответ:</w:t>
      </w:r>
      <w:r w:rsidRPr="0008069B">
        <w:rPr>
          <w:sz w:val="30"/>
          <w:szCs w:val="30"/>
        </w:rPr>
        <w:t xml:space="preserve"> Семейный капитал назначается только один раз независимо от рождения последующих детей.</w:t>
      </w:r>
    </w:p>
    <w:p w:rsidR="004F27A8" w:rsidRDefault="004F27A8" w:rsidP="004F27A8">
      <w:pPr>
        <w:pStyle w:val="a00"/>
        <w:ind w:firstLine="708"/>
        <w:jc w:val="both"/>
        <w:rPr>
          <w:b/>
          <w:bCs/>
          <w:sz w:val="30"/>
          <w:szCs w:val="30"/>
        </w:rPr>
      </w:pPr>
    </w:p>
    <w:p w:rsidR="0008069B" w:rsidRPr="0008069B" w:rsidRDefault="0008069B" w:rsidP="004F27A8">
      <w:pPr>
        <w:pStyle w:val="a00"/>
        <w:ind w:firstLine="708"/>
        <w:jc w:val="both"/>
        <w:rPr>
          <w:b/>
          <w:sz w:val="30"/>
          <w:szCs w:val="30"/>
        </w:rPr>
      </w:pPr>
      <w:r w:rsidRPr="0008069B">
        <w:rPr>
          <w:b/>
          <w:bCs/>
          <w:sz w:val="30"/>
          <w:szCs w:val="30"/>
        </w:rPr>
        <w:lastRenderedPageBreak/>
        <w:t xml:space="preserve">Вопрос: </w:t>
      </w:r>
      <w:r w:rsidRPr="0008069B">
        <w:rPr>
          <w:b/>
          <w:sz w:val="30"/>
          <w:szCs w:val="30"/>
        </w:rPr>
        <w:t>Можно ли досрочно воспользоваться средствами семейного капитала на улучшение жилищных условий?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 </w:t>
      </w:r>
      <w:r w:rsidR="004F27A8">
        <w:rPr>
          <w:sz w:val="30"/>
          <w:szCs w:val="30"/>
        </w:rPr>
        <w:tab/>
      </w:r>
      <w:r w:rsidRPr="0008069B">
        <w:rPr>
          <w:b/>
          <w:bCs/>
          <w:sz w:val="30"/>
          <w:szCs w:val="30"/>
        </w:rPr>
        <w:t>Ответ:</w:t>
      </w:r>
      <w:r w:rsidRPr="0008069B">
        <w:rPr>
          <w:sz w:val="30"/>
          <w:szCs w:val="30"/>
        </w:rPr>
        <w:t xml:space="preserve"> Порядок предоставления семейного капитала регулируется Положением о единовременном предоставлении семьям безналичных денежных сре</w:t>
      </w:r>
      <w:proofErr w:type="gramStart"/>
      <w:r w:rsidRPr="0008069B">
        <w:rPr>
          <w:sz w:val="30"/>
          <w:szCs w:val="30"/>
        </w:rPr>
        <w:t>дств пр</w:t>
      </w:r>
      <w:proofErr w:type="gramEnd"/>
      <w:r w:rsidRPr="0008069B">
        <w:rPr>
          <w:sz w:val="30"/>
          <w:szCs w:val="30"/>
        </w:rPr>
        <w:t>и рождении, усыновлении (удочерении) третьего и последующих детей, утвержденным Указом Президента Республики Беларусь от 09.12.2014 № 572 (далее – Положение).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 xml:space="preserve">Частью первой пункта 6 Положения определено, что право на распоряжение средствами семейного капитала (в том числе на улучшение жилищных условий) предоставляется по истечении 18 лет </w:t>
      </w:r>
      <w:proofErr w:type="gramStart"/>
      <w:r w:rsidRPr="0008069B">
        <w:rPr>
          <w:sz w:val="30"/>
          <w:szCs w:val="30"/>
        </w:rPr>
        <w:t>с даты рождения</w:t>
      </w:r>
      <w:proofErr w:type="gramEnd"/>
      <w:r w:rsidRPr="0008069B">
        <w:rPr>
          <w:sz w:val="30"/>
          <w:szCs w:val="30"/>
        </w:rPr>
        <w:t xml:space="preserve"> ребенка, в связи с рождением, усыновлением (удочерением) которого семья приобрела право на назначение семейного капитала.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>Досрочно средства семейного капитала могут быть использованы только на получение членом (членами) семьи платных медицинских услуг, оказываемых организациями здравоохранения, в порядке и по перечню, определяемым Министерством здравоохранения (часть вторая пункта 6 Положения).</w:t>
      </w:r>
    </w:p>
    <w:p w:rsidR="0008069B" w:rsidRPr="0008069B" w:rsidRDefault="0008069B" w:rsidP="0008069B">
      <w:pPr>
        <w:pStyle w:val="a00"/>
        <w:jc w:val="both"/>
        <w:rPr>
          <w:sz w:val="30"/>
          <w:szCs w:val="30"/>
        </w:rPr>
      </w:pPr>
      <w:r w:rsidRPr="0008069B">
        <w:rPr>
          <w:sz w:val="30"/>
          <w:szCs w:val="30"/>
        </w:rPr>
        <w:t xml:space="preserve">Иных возможностей досрочного использования средств семейного капитала законодательством не </w:t>
      </w:r>
      <w:proofErr w:type="gramStart"/>
      <w:r w:rsidRPr="0008069B">
        <w:rPr>
          <w:sz w:val="30"/>
          <w:szCs w:val="30"/>
        </w:rPr>
        <w:t>предусмотрен</w:t>
      </w:r>
      <w:proofErr w:type="gramEnd"/>
      <w:r w:rsidRPr="0008069B">
        <w:rPr>
          <w:sz w:val="30"/>
          <w:szCs w:val="30"/>
        </w:rPr>
        <w:t>.</w:t>
      </w:r>
    </w:p>
    <w:p w:rsidR="00B01823" w:rsidRPr="0008069B" w:rsidRDefault="00B01823" w:rsidP="0008069B">
      <w:pPr>
        <w:pStyle w:val="a00"/>
        <w:jc w:val="both"/>
        <w:rPr>
          <w:sz w:val="30"/>
          <w:szCs w:val="30"/>
        </w:rPr>
      </w:pPr>
    </w:p>
    <w:sectPr w:rsidR="00B01823" w:rsidRPr="0008069B" w:rsidSect="002959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823"/>
    <w:multiLevelType w:val="multilevel"/>
    <w:tmpl w:val="35C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DF1"/>
    <w:rsid w:val="0008069B"/>
    <w:rsid w:val="00166C47"/>
    <w:rsid w:val="0019071E"/>
    <w:rsid w:val="001B00CA"/>
    <w:rsid w:val="00231DA4"/>
    <w:rsid w:val="0029599E"/>
    <w:rsid w:val="00334D5D"/>
    <w:rsid w:val="00360416"/>
    <w:rsid w:val="003C48F5"/>
    <w:rsid w:val="00416086"/>
    <w:rsid w:val="0044729A"/>
    <w:rsid w:val="004F27A8"/>
    <w:rsid w:val="00507E8D"/>
    <w:rsid w:val="00512AA5"/>
    <w:rsid w:val="00563661"/>
    <w:rsid w:val="005A3EAF"/>
    <w:rsid w:val="005F47E5"/>
    <w:rsid w:val="00610B57"/>
    <w:rsid w:val="006B35A4"/>
    <w:rsid w:val="006D6FAA"/>
    <w:rsid w:val="00725CE6"/>
    <w:rsid w:val="007F26D1"/>
    <w:rsid w:val="008A1A41"/>
    <w:rsid w:val="009A3CA4"/>
    <w:rsid w:val="00A04051"/>
    <w:rsid w:val="00B01823"/>
    <w:rsid w:val="00B45DF1"/>
    <w:rsid w:val="00C83A8D"/>
    <w:rsid w:val="00E138F7"/>
    <w:rsid w:val="00E50BF5"/>
    <w:rsid w:val="00E8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DF1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B45DF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B45DF1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B45DF1"/>
    <w:rPr>
      <w:b/>
      <w:bCs/>
      <w:color w:val="000088"/>
    </w:rPr>
  </w:style>
  <w:style w:type="paragraph" w:customStyle="1" w:styleId="podpis">
    <w:name w:val="podpis"/>
    <w:basedOn w:val="a"/>
    <w:rsid w:val="00B45DF1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a00">
    <w:name w:val="a0"/>
    <w:basedOn w:val="a"/>
    <w:rsid w:val="00B45DF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661"/>
    <w:rPr>
      <w:rFonts w:ascii="Tahoma" w:hAnsi="Tahoma" w:cs="Tahoma"/>
      <w:sz w:val="16"/>
      <w:szCs w:val="16"/>
    </w:rPr>
  </w:style>
  <w:style w:type="character" w:customStyle="1" w:styleId="txlast">
    <w:name w:val="tx_last"/>
    <w:basedOn w:val="a0"/>
    <w:rsid w:val="004F2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artemeva_o\Temp\252320.htm" TargetMode="External"/><Relationship Id="rId13" Type="http://schemas.openxmlformats.org/officeDocument/2006/relationships/hyperlink" Target="file:///C:\Gbinfo_u\artemeva_o\Temp\252320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Gbinfo_u\artemeva_o\Temp\252320.htm" TargetMode="External"/><Relationship Id="rId12" Type="http://schemas.openxmlformats.org/officeDocument/2006/relationships/hyperlink" Target="file:///C:\Gbinfo_u\artemeva_o\Temp\252320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Gbinfo_u\artemeva_o\Temp\25232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Gbinfo_u\artemeva_o\Temp\252320.htm" TargetMode="External"/><Relationship Id="rId11" Type="http://schemas.openxmlformats.org/officeDocument/2006/relationships/hyperlink" Target="file:///C:\Gbinfo_u\artemeva_o\Temp\252320.htm" TargetMode="External"/><Relationship Id="rId5" Type="http://schemas.openxmlformats.org/officeDocument/2006/relationships/hyperlink" Target="file:///C:\Gbinfo_u\artemeva_o\Temp\252320.htm" TargetMode="External"/><Relationship Id="rId15" Type="http://schemas.openxmlformats.org/officeDocument/2006/relationships/hyperlink" Target="file:///C:\Gbinfo_u\artemeva_o\Temp\252320.htm" TargetMode="External"/><Relationship Id="rId10" Type="http://schemas.openxmlformats.org/officeDocument/2006/relationships/hyperlink" Target="file:///C:\Gbinfo_u\artemeva_o\Temp\2523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artemeva_o\Temp\252320.htm" TargetMode="External"/><Relationship Id="rId14" Type="http://schemas.openxmlformats.org/officeDocument/2006/relationships/hyperlink" Target="file:///C:\Gbinfo_u\artemeva_o\Temp\2523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artemeva.o</dc:creator>
  <cp:keywords/>
  <dc:description/>
  <cp:lastModifiedBy>chernyshova.a</cp:lastModifiedBy>
  <cp:revision>24</cp:revision>
  <cp:lastPrinted>2018-06-01T06:41:00Z</cp:lastPrinted>
  <dcterms:created xsi:type="dcterms:W3CDTF">2017-09-22T13:10:00Z</dcterms:created>
  <dcterms:modified xsi:type="dcterms:W3CDTF">2019-02-27T06:54:00Z</dcterms:modified>
</cp:coreProperties>
</file>