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89" w:rsidRDefault="001B768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B7689" w:rsidRDefault="001B7689">
      <w:pPr>
        <w:pStyle w:val="newncpi"/>
        <w:ind w:firstLine="0"/>
        <w:jc w:val="center"/>
      </w:pPr>
      <w:r>
        <w:rPr>
          <w:rStyle w:val="datepr"/>
        </w:rPr>
        <w:t>18 ноября 2020 г.</w:t>
      </w:r>
      <w:r>
        <w:rPr>
          <w:rStyle w:val="number"/>
        </w:rPr>
        <w:t xml:space="preserve"> № 659</w:t>
      </w:r>
    </w:p>
    <w:p w:rsidR="001B7689" w:rsidRDefault="001B7689">
      <w:pPr>
        <w:pStyle w:val="titlencpi"/>
      </w:pPr>
      <w:r>
        <w:t>Об установлении размера базовой ставки</w:t>
      </w:r>
    </w:p>
    <w:p w:rsidR="001B7689" w:rsidRDefault="001B7689">
      <w:pPr>
        <w:pStyle w:val="preamble"/>
      </w:pPr>
      <w:r>
        <w:t>На основании подпункта 16.2 пункта 16 Указа Президента Республики Беларусь от 18 января 2019 г. № 27 «Об оплате труда работников бюджетных организаций» Совет Министров Республики Беларусь ПОСТАНОВЛЯЕТ:</w:t>
      </w:r>
    </w:p>
    <w:p w:rsidR="001B7689" w:rsidRDefault="001B7689">
      <w:pPr>
        <w:pStyle w:val="point"/>
      </w:pPr>
      <w:r>
        <w:t>1. Установить для оплаты труда работников бюджетных организаций и иных организаций, получающих субсидии, работники которых приравнены по оплате труда к работникам бюджетных организаций, базовую ставку в размере 195 рублей.</w:t>
      </w:r>
    </w:p>
    <w:p w:rsidR="001B7689" w:rsidRDefault="001B7689">
      <w:pPr>
        <w:pStyle w:val="point"/>
      </w:pPr>
      <w:r>
        <w:t>2. Пункт 1 постановления Совета Министров Республики Беларусь от 13 декабря 2019 г. № 862 «Об установлении размера базовой ставки» исключить.</w:t>
      </w:r>
    </w:p>
    <w:p w:rsidR="001B7689" w:rsidRDefault="001B7689">
      <w:pPr>
        <w:pStyle w:val="point"/>
      </w:pPr>
      <w:r>
        <w:t>3. Республиканским органам государственного управл</w:t>
      </w:r>
      <w:bookmarkStart w:id="0" w:name="_GoBack"/>
      <w:bookmarkEnd w:id="0"/>
      <w:r>
        <w:t>ения, местным исполнительным и распорядительным органам, руководителям бюджетных организаций и иных организаций, получающих субсидии, работники которых приравнены по оплате труда к работникам бюджетных организаций, принять меры по реализации настоящего постановления.</w:t>
      </w:r>
    </w:p>
    <w:p w:rsidR="001B7689" w:rsidRDefault="001B7689">
      <w:pPr>
        <w:pStyle w:val="point"/>
      </w:pPr>
      <w:r>
        <w:t>4. Настоящее постановление вступает в силу с 1 января 2021 г.</w:t>
      </w:r>
    </w:p>
    <w:p w:rsidR="001B7689" w:rsidRDefault="001B76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1B768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7689" w:rsidRDefault="001B768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7689" w:rsidRDefault="001B768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1B7689" w:rsidRDefault="001B7689">
      <w:pPr>
        <w:pStyle w:val="newncpi0"/>
      </w:pPr>
      <w:r>
        <w:t> </w:t>
      </w:r>
    </w:p>
    <w:p w:rsidR="006C3039" w:rsidRPr="00501388" w:rsidRDefault="006C3039" w:rsidP="00501388">
      <w:pPr>
        <w:rPr>
          <w:szCs w:val="30"/>
        </w:rPr>
      </w:pPr>
    </w:p>
    <w:sectPr w:rsidR="006C3039" w:rsidRPr="00501388" w:rsidSect="001B7689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1D" w:rsidRDefault="005C4B1D" w:rsidP="001B7689">
      <w:pPr>
        <w:spacing w:after="0" w:line="240" w:lineRule="auto"/>
      </w:pPr>
      <w:r>
        <w:separator/>
      </w:r>
    </w:p>
  </w:endnote>
  <w:endnote w:type="continuationSeparator" w:id="0">
    <w:p w:rsidR="005C4B1D" w:rsidRDefault="005C4B1D" w:rsidP="001B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1B7689" w:rsidTr="001B7689">
      <w:tc>
        <w:tcPr>
          <w:tcW w:w="1800" w:type="dxa"/>
          <w:shd w:val="clear" w:color="auto" w:fill="auto"/>
          <w:vAlign w:val="center"/>
        </w:tcPr>
        <w:p w:rsidR="001B7689" w:rsidRDefault="001B7689">
          <w:pPr>
            <w:pStyle w:val="a5"/>
            <w:ind w:firstLine="0"/>
          </w:pPr>
          <w:r>
            <w:rPr>
              <w:noProof/>
            </w:rPr>
            <w:drawing>
              <wp:inline distT="0" distB="0" distL="0" distR="0" wp14:anchorId="54CEF0AF" wp14:editId="21F4571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1B7689" w:rsidRDefault="001B7689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1B7689" w:rsidRDefault="001B7689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</w:t>
          </w:r>
        </w:p>
        <w:p w:rsidR="001B7689" w:rsidRPr="001B7689" w:rsidRDefault="001B7689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B7689" w:rsidRDefault="001B7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1D" w:rsidRDefault="005C4B1D" w:rsidP="001B7689">
      <w:pPr>
        <w:spacing w:after="0" w:line="240" w:lineRule="auto"/>
      </w:pPr>
      <w:r>
        <w:separator/>
      </w:r>
    </w:p>
  </w:footnote>
  <w:footnote w:type="continuationSeparator" w:id="0">
    <w:p w:rsidR="005C4B1D" w:rsidRDefault="005C4B1D" w:rsidP="001B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89" w:rsidRDefault="001B7689" w:rsidP="00E66F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689" w:rsidRDefault="001B76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89" w:rsidRDefault="001B7689" w:rsidP="00E66F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B7689" w:rsidRDefault="001B76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9"/>
    <w:rsid w:val="001B7689"/>
    <w:rsid w:val="00501388"/>
    <w:rsid w:val="005C4B1D"/>
    <w:rsid w:val="006C3039"/>
    <w:rsid w:val="007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1B7689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point">
    <w:name w:val="point"/>
    <w:basedOn w:val="a"/>
    <w:rsid w:val="001B7689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1B7689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">
    <w:name w:val="newncpi"/>
    <w:basedOn w:val="a"/>
    <w:rsid w:val="001B7689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1B7689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1B76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76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76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768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B7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B768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B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689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689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B7689"/>
  </w:style>
  <w:style w:type="table" w:styleId="a8">
    <w:name w:val="Table Grid"/>
    <w:basedOn w:val="a1"/>
    <w:uiPriority w:val="59"/>
    <w:rsid w:val="001B7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1B7689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point">
    <w:name w:val="point"/>
    <w:basedOn w:val="a"/>
    <w:rsid w:val="001B7689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1B7689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">
    <w:name w:val="newncpi"/>
    <w:basedOn w:val="a"/>
    <w:rsid w:val="001B7689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1B7689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1B768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768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768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B768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B7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B768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B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689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689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B7689"/>
  </w:style>
  <w:style w:type="table" w:styleId="a8">
    <w:name w:val="Table Grid"/>
    <w:basedOn w:val="a1"/>
    <w:uiPriority w:val="59"/>
    <w:rsid w:val="001B7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973</Characters>
  <Application>Microsoft Office Word</Application>
  <DocSecurity>0</DocSecurity>
  <Lines>21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Биченков Максим Михайлович</dc:creator>
  <cp:lastModifiedBy>Биченков Максим Михайлович</cp:lastModifiedBy>
  <cp:revision>1</cp:revision>
  <dcterms:created xsi:type="dcterms:W3CDTF">2021-04-09T07:23:00Z</dcterms:created>
  <dcterms:modified xsi:type="dcterms:W3CDTF">2021-04-09T07:24:00Z</dcterms:modified>
</cp:coreProperties>
</file>