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2A" w:rsidRPr="005D17A5" w:rsidRDefault="00C8122A" w:rsidP="005D17A5">
      <w:pPr>
        <w:pStyle w:val="1"/>
        <w:jc w:val="center"/>
        <w:rPr>
          <w:sz w:val="34"/>
          <w:szCs w:val="34"/>
        </w:rPr>
      </w:pPr>
      <w:bookmarkStart w:id="0" w:name="_GoBack"/>
      <w:bookmarkEnd w:id="0"/>
      <w:r w:rsidRPr="005D17A5">
        <w:rPr>
          <w:sz w:val="34"/>
          <w:szCs w:val="34"/>
        </w:rPr>
        <w:t>Нормативные документы</w:t>
      </w:r>
    </w:p>
    <w:p w:rsidR="00C8122A" w:rsidRDefault="00651FBB" w:rsidP="00C8122A">
      <w:pPr>
        <w:pStyle w:val="a4"/>
      </w:pPr>
      <w:r>
        <w:t>1.</w:t>
      </w:r>
      <w:hyperlink r:id="rId4" w:history="1">
        <w:r w:rsidR="00C8122A" w:rsidRPr="004A0FDB">
          <w:rPr>
            <w:rStyle w:val="a3"/>
            <w:b/>
            <w:bCs/>
          </w:rPr>
          <w:t>Закон Республики Беларусь от 29.12.2012 г. № 7-З «О государственных пособиях семьям, воспитывающим детей»</w:t>
        </w:r>
      </w:hyperlink>
    </w:p>
    <w:p w:rsidR="00C8122A" w:rsidRDefault="00651FBB" w:rsidP="00C8122A">
      <w:pPr>
        <w:pStyle w:val="a4"/>
      </w:pPr>
      <w:r>
        <w:t>2.</w:t>
      </w:r>
      <w:hyperlink r:id="rId5" w:history="1">
        <w:r w:rsidR="00C8122A">
          <w:rPr>
            <w:rStyle w:val="a3"/>
            <w:b/>
            <w:bCs/>
          </w:rPr>
          <w:t>Закон Республики Беларусь от 28 октября 2008 г. N 433-З «Об основах административных процедур»</w:t>
        </w:r>
      </w:hyperlink>
    </w:p>
    <w:p w:rsidR="00C8122A" w:rsidRDefault="00651FBB" w:rsidP="00C8122A">
      <w:pPr>
        <w:pStyle w:val="a4"/>
      </w:pPr>
      <w:r>
        <w:t>3.</w:t>
      </w:r>
      <w:hyperlink r:id="rId6" w:tgtFrame="_blank" w:history="1">
        <w:r w:rsidR="00C8122A">
          <w:rPr>
            <w:rStyle w:val="a3"/>
            <w:b/>
            <w:bCs/>
          </w:rPr>
  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 (Перечень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№200 (пункты 2.5, 2.6, 2.8, 2.9, 2.9 1, 2.12 - 2.19, 2.25, 2.28, 2.29)</w:t>
        </w:r>
      </w:hyperlink>
    </w:p>
    <w:p w:rsidR="00C8122A" w:rsidRDefault="00651FBB" w:rsidP="00C8122A">
      <w:pPr>
        <w:pStyle w:val="a4"/>
      </w:pPr>
      <w:r>
        <w:t>4.</w:t>
      </w:r>
      <w:hyperlink r:id="rId7" w:tgtFrame="_blank" w:history="1">
        <w:r w:rsidR="00C8122A">
          <w:rPr>
            <w:rStyle w:val="a3"/>
            <w:b/>
            <w:bCs/>
          </w:rPr>
          <w:t>Постановление Совета Министров Республики Беларусь от 28 июня 2013 г. № 569 «О мерах по реализации Закона Республики Беларусь «О государственных пособиях семьям, воспитывающим детей»</w:t>
        </w:r>
      </w:hyperlink>
      <w:r w:rsidR="00C8122A">
        <w:rPr>
          <w:rStyle w:val="a5"/>
        </w:rPr>
        <w:t>, утвердившее:</w:t>
      </w:r>
    </w:p>
    <w:p w:rsidR="00C8122A" w:rsidRDefault="00C8122A" w:rsidP="00C8122A">
      <w:pPr>
        <w:pStyle w:val="a4"/>
      </w:pPr>
      <w:r>
        <w:rPr>
          <w:rStyle w:val="a5"/>
        </w:rPr>
        <w:t xml:space="preserve">Положение о порядке обеспечения пособиями по временной нетрудоспособности и по беременности и родам; </w:t>
      </w:r>
    </w:p>
    <w:p w:rsidR="00C8122A" w:rsidRDefault="00C8122A" w:rsidP="00C8122A">
      <w:pPr>
        <w:pStyle w:val="a4"/>
      </w:pPr>
      <w:r>
        <w:rPr>
          <w:rStyle w:val="a5"/>
        </w:rPr>
        <w:t>Положение о порядке назначения и выплаты государственных пособий семьям, воспитывающим детей;</w:t>
      </w:r>
    </w:p>
    <w:p w:rsidR="00C8122A" w:rsidRDefault="00C8122A" w:rsidP="00C8122A">
      <w:pPr>
        <w:pStyle w:val="a4"/>
        <w:rPr>
          <w:rStyle w:val="a5"/>
        </w:rPr>
      </w:pPr>
      <w:r>
        <w:rPr>
          <w:rStyle w:val="a5"/>
        </w:rPr>
        <w:t>Положение о комиссии по назначению государственных пособий семьям, воспитывающим детей, и пособий по временной нетрудоспособности.</w:t>
      </w:r>
    </w:p>
    <w:p w:rsidR="00C8122A" w:rsidRDefault="00C72967" w:rsidP="00C8122A">
      <w:pPr>
        <w:pStyle w:val="a4"/>
      </w:pPr>
      <w:r>
        <w:t>5</w:t>
      </w:r>
      <w:r w:rsidR="00651FBB">
        <w:t>.</w:t>
      </w:r>
      <w:r>
        <w:t xml:space="preserve"> </w:t>
      </w:r>
      <w:hyperlink r:id="rId8" w:tgtFrame="_blank" w:history="1">
        <w:r w:rsidR="00C8122A">
          <w:rPr>
            <w:rStyle w:val="a3"/>
            <w:b/>
            <w:bCs/>
          </w:rPr>
          <w:t>Постановление Министерства труда и социальной защиты Республики Беларусь от 5 октября 2010 г. № 140 «Об установлении типовых форм справок и разрешения</w:t>
        </w:r>
      </w:hyperlink>
    </w:p>
    <w:sectPr w:rsidR="00C8122A" w:rsidSect="000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733"/>
    <w:rsid w:val="000443DF"/>
    <w:rsid w:val="000A7C80"/>
    <w:rsid w:val="00177488"/>
    <w:rsid w:val="00282733"/>
    <w:rsid w:val="00290D52"/>
    <w:rsid w:val="002C260E"/>
    <w:rsid w:val="003A1D2F"/>
    <w:rsid w:val="00441319"/>
    <w:rsid w:val="004A0FDB"/>
    <w:rsid w:val="00531A71"/>
    <w:rsid w:val="005D17A5"/>
    <w:rsid w:val="00651FBB"/>
    <w:rsid w:val="009F28BE"/>
    <w:rsid w:val="009F7D67"/>
    <w:rsid w:val="00C372D7"/>
    <w:rsid w:val="00C72967"/>
    <w:rsid w:val="00C8122A"/>
    <w:rsid w:val="00CB2EEA"/>
    <w:rsid w:val="00E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3DAF-03B2-40AE-B5BF-1D175BBF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0"/>
  </w:style>
  <w:style w:type="paragraph" w:styleId="1">
    <w:name w:val="heading 1"/>
    <w:basedOn w:val="a"/>
    <w:link w:val="10"/>
    <w:uiPriority w:val="9"/>
    <w:qFormat/>
    <w:rsid w:val="0028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2733"/>
    <w:rPr>
      <w:color w:val="0000FF"/>
      <w:u w:val="single"/>
    </w:rPr>
  </w:style>
  <w:style w:type="character" w:customStyle="1" w:styleId="txlast">
    <w:name w:val="tx_last"/>
    <w:basedOn w:val="a0"/>
    <w:rsid w:val="00282733"/>
  </w:style>
  <w:style w:type="paragraph" w:styleId="a4">
    <w:name w:val="Normal (Web)"/>
    <w:basedOn w:val="a"/>
    <w:uiPriority w:val="99"/>
    <w:unhideWhenUsed/>
    <w:rsid w:val="002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7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82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W21022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document/?guid=3871&amp;p0=C21300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P31000200" TargetMode="External"/><Relationship Id="rId5" Type="http://schemas.openxmlformats.org/officeDocument/2006/relationships/hyperlink" Target="http://www.pravo.by/main.aspx?guid=3871&amp;p0=h10800433&amp;p2=%7bNRPA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.by/upload/docs/op/H11700033_150006600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Admin</cp:lastModifiedBy>
  <cp:revision>14</cp:revision>
  <cp:lastPrinted>2020-01-22T12:22:00Z</cp:lastPrinted>
  <dcterms:created xsi:type="dcterms:W3CDTF">2018-05-31T07:51:00Z</dcterms:created>
  <dcterms:modified xsi:type="dcterms:W3CDTF">2020-01-23T06:37:00Z</dcterms:modified>
</cp:coreProperties>
</file>