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1D263D"/>
          <w:left w:val="single" w:sz="6" w:space="0" w:color="1D263D"/>
          <w:bottom w:val="single" w:sz="6" w:space="0" w:color="1D263D"/>
          <w:right w:val="single" w:sz="6" w:space="0" w:color="1D263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6801"/>
      </w:tblGrid>
      <w:tr w:rsidR="00130992" w:rsidRPr="00130992" w:rsidTr="00C85B1C">
        <w:tc>
          <w:tcPr>
            <w:tcW w:w="20244" w:type="dxa"/>
            <w:gridSpan w:val="2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71E5" w:rsidRPr="00130992" w:rsidRDefault="00CE3A5F" w:rsidP="003E2768">
            <w:pPr>
              <w:spacing w:after="45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2.33.</w:t>
            </w:r>
            <w:r w:rsidR="003E2768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="00941CE4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941CE4" w:rsidRPr="00941CE4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Принятие решения о предоставлении (об отказе в предоставлении) государственной ад</w:t>
            </w:r>
            <w:r w:rsidR="00941CE4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ресной социальной помощи в </w:t>
            </w:r>
            <w:r w:rsidR="00941CE4" w:rsidRPr="003E2768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виде  </w:t>
            </w:r>
            <w:r w:rsidR="003E2768" w:rsidRPr="003E2768">
              <w:rPr>
                <w:rStyle w:val="word-wrapper"/>
                <w:rFonts w:ascii="Arial" w:hAnsi="Arial" w:cs="Arial"/>
                <w:b/>
                <w:color w:val="242424"/>
                <w:sz w:val="24"/>
                <w:szCs w:val="24"/>
                <w:shd w:val="clear" w:color="auto" w:fill="FFFFFF"/>
              </w:rPr>
              <w:t>социального пособия</w:t>
            </w:r>
            <w:r w:rsidR="003E2768" w:rsidRPr="003E2768">
              <w:rPr>
                <w:rStyle w:val="fake-non-breaking-space"/>
                <w:rFonts w:ascii="Arial" w:hAnsi="Arial" w:cs="Arial"/>
                <w:b/>
                <w:color w:val="242424"/>
                <w:sz w:val="24"/>
                <w:szCs w:val="24"/>
                <w:shd w:val="clear" w:color="auto" w:fill="FFFFFF"/>
              </w:rPr>
              <w:t> </w:t>
            </w:r>
            <w:r w:rsidR="003E2768" w:rsidRPr="003E2768">
              <w:rPr>
                <w:rStyle w:val="word-wrapper"/>
                <w:rFonts w:ascii="Arial" w:hAnsi="Arial" w:cs="Arial"/>
                <w:b/>
                <w:color w:val="242424"/>
                <w:sz w:val="24"/>
                <w:szCs w:val="24"/>
                <w:shd w:val="clear" w:color="auto" w:fill="FFFFFF"/>
              </w:rPr>
              <w:t>для возмещения затрат на приобретение подгузников</w:t>
            </w:r>
          </w:p>
        </w:tc>
      </w:tr>
      <w:tr w:rsidR="00130992" w:rsidRPr="00130992" w:rsidTr="00C85B1C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2B6B4B" w:rsidRDefault="000771E5" w:rsidP="00C85B1C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B6B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3E2768" w:rsidRDefault="00BF7310" w:rsidP="003E2768">
            <w:pPr>
              <w:spacing w:after="0" w:line="240" w:lineRule="auto"/>
              <w:ind w:hanging="2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E2768">
              <w:rPr>
                <w:rStyle w:val="word-wrapper"/>
                <w:rFonts w:ascii="Arial" w:hAnsi="Arial" w:cs="Arial"/>
                <w:shd w:val="clear" w:color="auto" w:fill="FFFFFF"/>
              </w:rPr>
              <w:t>орган по труду, занятости и социальной защите</w:t>
            </w:r>
            <w:r w:rsidR="00407E38" w:rsidRPr="003E2768">
              <w:rPr>
                <w:rStyle w:val="word-wrapper"/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407E38" w:rsidRPr="00130992" w:rsidTr="00C85B1C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407E38" w:rsidRPr="00871451" w:rsidRDefault="00CE3A5F" w:rsidP="00CE3A5F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01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Государственный орган (иная организация),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801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который гражданин должен обратиться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для подачи документов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407E38" w:rsidRPr="003E2768" w:rsidRDefault="00172CCF" w:rsidP="003E2768">
            <w:pPr>
              <w:spacing w:after="0" w:line="240" w:lineRule="auto"/>
              <w:ind w:left="-183" w:hanging="209"/>
              <w:jc w:val="both"/>
              <w:rPr>
                <w:rStyle w:val="word-wrapper"/>
                <w:rFonts w:ascii="Arial" w:hAnsi="Arial" w:cs="Arial"/>
                <w:shd w:val="clear" w:color="auto" w:fill="FFFFFF"/>
              </w:rPr>
            </w:pPr>
            <w:r w:rsidRPr="003E2768">
              <w:rPr>
                <w:rStyle w:val="word-wrapper"/>
                <w:rFonts w:ascii="Arial" w:hAnsi="Arial" w:cs="Arial"/>
                <w:shd w:val="clear" w:color="auto" w:fill="FFFFFF"/>
              </w:rPr>
              <w:t xml:space="preserve">   </w:t>
            </w:r>
            <w:r w:rsidR="00407E38" w:rsidRPr="003E2768">
              <w:rPr>
                <w:rStyle w:val="word-wrapper"/>
                <w:rFonts w:ascii="Arial" w:hAnsi="Arial" w:cs="Arial"/>
                <w:shd w:val="clear" w:color="auto" w:fill="FFFFFF"/>
              </w:rPr>
              <w:t xml:space="preserve">орган по труду, занятости и социальной защите,  </w:t>
            </w:r>
            <w:r w:rsidR="00CE3A5F" w:rsidRPr="003E2768">
              <w:rPr>
                <w:rStyle w:val="word-wrapper"/>
                <w:rFonts w:ascii="Arial" w:hAnsi="Arial" w:cs="Arial"/>
                <w:shd w:val="clear" w:color="auto" w:fill="FFFFFF"/>
              </w:rPr>
              <w:t xml:space="preserve">территориальный центр социального обслуживания населения </w:t>
            </w:r>
            <w:r w:rsidR="00407E38" w:rsidRPr="003E2768">
              <w:rPr>
                <w:rStyle w:val="word-wrapper"/>
                <w:rFonts w:ascii="Arial" w:hAnsi="Arial" w:cs="Arial"/>
                <w:shd w:val="clear" w:color="auto" w:fill="FFFFFF"/>
              </w:rPr>
              <w:t>либо служба «одно окно»</w:t>
            </w:r>
          </w:p>
        </w:tc>
      </w:tr>
      <w:tr w:rsidR="00130992" w:rsidRPr="00130992" w:rsidTr="00C85B1C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2B6B4B" w:rsidRDefault="00407E38" w:rsidP="00C85B1C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B6B4B">
              <w:rPr>
                <w:rStyle w:val="word-wrapper"/>
                <w:rFonts w:ascii="Arial" w:hAnsi="Arial" w:cs="Arial"/>
                <w:b/>
                <w:color w:val="242424"/>
                <w:sz w:val="24"/>
                <w:szCs w:val="24"/>
                <w:shd w:val="clear" w:color="auto" w:fill="FFFFFF"/>
              </w:rPr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3E2768" w:rsidRDefault="00407E38" w:rsidP="003E2768">
            <w:pPr>
              <w:spacing w:after="0" w:line="240" w:lineRule="auto"/>
              <w:ind w:left="-16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E2768">
              <w:rPr>
                <w:rStyle w:val="word-wrapper"/>
                <w:rFonts w:ascii="Arial" w:hAnsi="Arial" w:cs="Arial"/>
                <w:color w:val="242424"/>
                <w:shd w:val="clear" w:color="auto" w:fill="FFFFFF"/>
              </w:rPr>
              <w:t>постоянно действующая комиссия, созданная районным (городским) исполнительным комитетом (местной администрацией района в городе)</w:t>
            </w:r>
          </w:p>
        </w:tc>
      </w:tr>
      <w:tr w:rsidR="00130992" w:rsidRPr="00130992" w:rsidTr="00C85B1C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871451" w:rsidRDefault="000771E5" w:rsidP="00BF7310">
            <w:pPr>
              <w:spacing w:after="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</w:t>
            </w: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процедуры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E3A5F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заявление</w:t>
            </w:r>
            <w:bookmarkStart w:id="0" w:name="_GoBack"/>
            <w:bookmarkEnd w:id="0"/>
          </w:p>
          <w:p w:rsidR="003E2768" w:rsidRPr="003E2768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E2768" w:rsidRPr="003E2768" w:rsidRDefault="00CE3A5F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E2768">
              <w:rPr>
                <w:rFonts w:ascii="Arial" w:eastAsia="Times New Roman" w:hAnsi="Arial" w:cs="Arial"/>
                <w:lang w:eastAsia="ru-RU"/>
              </w:rPr>
              <w:t xml:space="preserve">паспорт или </w:t>
            </w:r>
            <w:r w:rsidR="003E2768" w:rsidRPr="003E2768">
              <w:rPr>
                <w:rFonts w:ascii="Arial" w:eastAsia="Times New Roman" w:hAnsi="Arial" w:cs="Arial"/>
                <w:lang w:eastAsia="ru-RU"/>
              </w:rPr>
              <w:t>иной документ, удостоверяющий личность (в отношении детей-инвалидов в возрасте до 14 лет - паспорт или иной документ, удостоверяющий личность и (или) полномочия их законных представителей)</w:t>
            </w:r>
          </w:p>
          <w:p w:rsidR="003E2768" w:rsidRPr="003E2768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E2768" w:rsidRPr="003E2768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E2768">
              <w:rPr>
                <w:rFonts w:ascii="Arial" w:eastAsia="Times New Roman" w:hAnsi="Arial" w:cs="Arial"/>
                <w:lang w:eastAsia="ru-RU"/>
              </w:rPr>
              <w:t>удостоверение инвалида - для инвалидов I группы</w:t>
            </w:r>
          </w:p>
          <w:p w:rsidR="003E2768" w:rsidRPr="003E2768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E2768" w:rsidRPr="003E2768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E2768">
              <w:rPr>
                <w:rFonts w:ascii="Arial" w:eastAsia="Times New Roman" w:hAnsi="Arial" w:cs="Arial"/>
                <w:lang w:eastAsia="ru-RU"/>
              </w:rPr>
              <w:t>удостоверение ребенка-инвалида - для детей-инвалидов в возрасте до 18 лет, имеющих IV степень утраты здоровья</w:t>
            </w:r>
          </w:p>
          <w:p w:rsidR="003E2768" w:rsidRPr="003E2768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E2768" w:rsidRPr="003E2768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E2768">
              <w:rPr>
                <w:rFonts w:ascii="Arial" w:eastAsia="Times New Roman" w:hAnsi="Arial" w:cs="Arial"/>
                <w:lang w:eastAsia="ru-RU"/>
              </w:rPr>
              <w:t>свидетельство о рождении ребенка - при приобретении подгузников для ребенка-инвалида</w:t>
            </w:r>
          </w:p>
          <w:p w:rsidR="003E2768" w:rsidRPr="003E2768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E2768" w:rsidRPr="003E2768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E2768">
              <w:rPr>
                <w:rFonts w:ascii="Arial" w:eastAsia="Times New Roman" w:hAnsi="Arial" w:cs="Arial"/>
                <w:lang w:eastAsia="ru-RU"/>
              </w:rPr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  <w:p w:rsidR="003E2768" w:rsidRPr="003E2768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E2768" w:rsidRPr="003E2768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E2768">
              <w:rPr>
                <w:rFonts w:ascii="Arial" w:eastAsia="Times New Roman" w:hAnsi="Arial" w:cs="Arial"/>
                <w:lang w:eastAsia="ru-RU"/>
              </w:rPr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</w:p>
          <w:p w:rsidR="003E2768" w:rsidRPr="003E2768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E2768" w:rsidRPr="003E2768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E2768">
              <w:rPr>
                <w:rFonts w:ascii="Arial" w:eastAsia="Times New Roman" w:hAnsi="Arial" w:cs="Arial"/>
                <w:lang w:eastAsia="ru-RU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- для лиц, представляющих интересы инвалида I группы</w:t>
            </w:r>
          </w:p>
          <w:p w:rsidR="003E2768" w:rsidRPr="003E2768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E2768" w:rsidRPr="003E2768" w:rsidRDefault="003E2768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771E5" w:rsidRPr="003E2768" w:rsidRDefault="000771E5" w:rsidP="003E2768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30992" w:rsidRPr="00130992" w:rsidTr="00C85B1C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871451" w:rsidRDefault="000771E5" w:rsidP="000771E5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Документы и (или) сведения, запрашиваемые государственным органом (о</w:t>
            </w:r>
            <w:r w:rsidR="00EF6D79"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ганизацией) для осуществления административной процедуры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3E2768" w:rsidRPr="003E2768" w:rsidRDefault="003E2768" w:rsidP="003E276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E2768">
              <w:rPr>
                <w:rFonts w:ascii="Arial" w:eastAsia="Times New Roman" w:hAnsi="Arial" w:cs="Arial"/>
                <w:lang w:eastAsia="ru-RU"/>
              </w:rPr>
              <w:t>справки о месте жительства и составе семьи -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здоровья;</w:t>
            </w:r>
          </w:p>
          <w:p w:rsidR="003E2768" w:rsidRPr="003E2768" w:rsidRDefault="003E2768" w:rsidP="003E276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E2768">
              <w:rPr>
                <w:rFonts w:ascii="Arial" w:eastAsia="Times New Roman" w:hAnsi="Arial" w:cs="Arial"/>
                <w:lang w:eastAsia="ru-RU"/>
              </w:rPr>
              <w:t>сведений, подтверждающих,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      </w:r>
          </w:p>
          <w:p w:rsidR="003E2768" w:rsidRPr="003E2768" w:rsidRDefault="003E2768" w:rsidP="003E276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E2768">
              <w:rPr>
                <w:rFonts w:ascii="Arial" w:eastAsia="Times New Roman" w:hAnsi="Arial" w:cs="Arial"/>
                <w:lang w:eastAsia="ru-RU"/>
              </w:rPr>
              <w:t>сведений о предоставлении (</w:t>
            </w:r>
            <w:proofErr w:type="spellStart"/>
            <w:r w:rsidRPr="003E2768">
              <w:rPr>
                <w:rFonts w:ascii="Arial" w:eastAsia="Times New Roman" w:hAnsi="Arial" w:cs="Arial"/>
                <w:lang w:eastAsia="ru-RU"/>
              </w:rPr>
              <w:t>непредоставлении</w:t>
            </w:r>
            <w:proofErr w:type="spellEnd"/>
            <w:r w:rsidRPr="003E2768">
              <w:rPr>
                <w:rFonts w:ascii="Arial" w:eastAsia="Times New Roman" w:hAnsi="Arial" w:cs="Arial"/>
                <w:lang w:eastAsia="ru-RU"/>
              </w:rPr>
              <w:t>) социального пособия для возмещения затрат на приобретение подгузников по прежнему месту жительства заявителя - при изменении места жительства (места пребывания) заявителя;</w:t>
            </w:r>
          </w:p>
          <w:p w:rsidR="000771E5" w:rsidRPr="003E2768" w:rsidRDefault="000771E5" w:rsidP="003E2768">
            <w:pPr>
              <w:pStyle w:val="newncpi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992" w:rsidRPr="00130992" w:rsidTr="00E53C14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871451" w:rsidRDefault="000771E5" w:rsidP="00C85B1C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Размер платы, взимаемой </w:t>
            </w:r>
            <w:proofErr w:type="gramStart"/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</w:t>
            </w:r>
            <w:proofErr w:type="gramEnd"/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осуществления административной процедуры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3E2768" w:rsidRDefault="00BF7310" w:rsidP="003E2768">
            <w:pPr>
              <w:spacing w:after="0" w:line="240" w:lineRule="auto"/>
              <w:ind w:left="-164"/>
              <w:rPr>
                <w:rFonts w:ascii="Arial" w:eastAsia="Times New Roman" w:hAnsi="Arial" w:cs="Arial"/>
                <w:lang w:eastAsia="ru-RU"/>
              </w:rPr>
            </w:pPr>
            <w:r w:rsidRPr="003E2768">
              <w:rPr>
                <w:rFonts w:ascii="Arial" w:eastAsia="Times New Roman" w:hAnsi="Arial" w:cs="Arial"/>
                <w:lang w:eastAsia="ru-RU"/>
              </w:rPr>
              <w:t>бесплатно</w:t>
            </w:r>
          </w:p>
        </w:tc>
      </w:tr>
      <w:tr w:rsidR="00130992" w:rsidRPr="00130992" w:rsidTr="00E53C14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871451" w:rsidRDefault="000771E5" w:rsidP="00C85B1C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Максимальный срок </w:t>
            </w: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осуществления административной процедуры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3E2768" w:rsidRDefault="003E2768" w:rsidP="003E2768">
            <w:pPr>
              <w:tabs>
                <w:tab w:val="left" w:pos="6362"/>
              </w:tabs>
              <w:spacing w:after="0" w:line="240" w:lineRule="auto"/>
              <w:ind w:left="-149" w:hanging="1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E2768">
              <w:rPr>
                <w:rStyle w:val="word-wrapper"/>
                <w:rFonts w:ascii="Arial" w:hAnsi="Arial" w:cs="Arial"/>
                <w:color w:val="242424"/>
                <w:shd w:val="clear" w:color="auto" w:fill="FFFFFF"/>
              </w:rPr>
              <w:lastRenderedPageBreak/>
              <w:t xml:space="preserve">5 рабочих дней со дня подачи заявления, а в случае запроса документов и (или) сведений от других государственных </w:t>
            </w:r>
            <w:r w:rsidRPr="003E2768">
              <w:rPr>
                <w:rStyle w:val="word-wrapper"/>
                <w:rFonts w:ascii="Arial" w:hAnsi="Arial" w:cs="Arial"/>
                <w:color w:val="242424"/>
                <w:shd w:val="clear" w:color="auto" w:fill="FFFFFF"/>
              </w:rPr>
              <w:lastRenderedPageBreak/>
              <w:t>органов, иных организаций - 5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130992" w:rsidRPr="00130992" w:rsidTr="00E53C14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871451" w:rsidRDefault="000771E5" w:rsidP="00C85B1C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E3A5F" w:rsidRPr="003E2768" w:rsidRDefault="003E2768" w:rsidP="003E2768">
            <w:pPr>
              <w:spacing w:after="0" w:line="240" w:lineRule="auto"/>
              <w:ind w:left="-305" w:firstLine="141"/>
              <w:rPr>
                <w:rFonts w:ascii="Arial" w:eastAsia="Times New Roman" w:hAnsi="Arial" w:cs="Arial"/>
                <w:lang w:eastAsia="ru-RU"/>
              </w:rPr>
            </w:pPr>
            <w:r w:rsidRPr="003E2768">
              <w:rPr>
                <w:rFonts w:ascii="Arial" w:hAnsi="Arial" w:cs="Arial"/>
                <w:color w:val="242424"/>
                <w:shd w:val="clear" w:color="auto" w:fill="FFFFFF"/>
              </w:rPr>
              <w:t>единовременно</w:t>
            </w:r>
          </w:p>
        </w:tc>
      </w:tr>
    </w:tbl>
    <w:p w:rsidR="00E41387" w:rsidRPr="00130992" w:rsidRDefault="00E41387"/>
    <w:sectPr w:rsidR="00E41387" w:rsidRPr="0013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E5"/>
    <w:rsid w:val="000771E5"/>
    <w:rsid w:val="00105CD0"/>
    <w:rsid w:val="00130992"/>
    <w:rsid w:val="00172CCF"/>
    <w:rsid w:val="002B6B4B"/>
    <w:rsid w:val="003E2768"/>
    <w:rsid w:val="00407E38"/>
    <w:rsid w:val="0053734E"/>
    <w:rsid w:val="00871451"/>
    <w:rsid w:val="00941CE4"/>
    <w:rsid w:val="00A95E93"/>
    <w:rsid w:val="00BF7310"/>
    <w:rsid w:val="00CE3A5F"/>
    <w:rsid w:val="00E41387"/>
    <w:rsid w:val="00E53C14"/>
    <w:rsid w:val="00EF6D79"/>
    <w:rsid w:val="00F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310"/>
    <w:rPr>
      <w:b/>
      <w:bCs/>
    </w:rPr>
  </w:style>
  <w:style w:type="character" w:customStyle="1" w:styleId="word-wrapper">
    <w:name w:val="word-wrapper"/>
    <w:basedOn w:val="a0"/>
    <w:rsid w:val="00BF7310"/>
  </w:style>
  <w:style w:type="paragraph" w:styleId="a4">
    <w:name w:val="Balloon Text"/>
    <w:basedOn w:val="a"/>
    <w:link w:val="a5"/>
    <w:uiPriority w:val="99"/>
    <w:semiHidden/>
    <w:unhideWhenUsed/>
    <w:rsid w:val="0040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E3A5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3E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310"/>
    <w:rPr>
      <w:b/>
      <w:bCs/>
    </w:rPr>
  </w:style>
  <w:style w:type="character" w:customStyle="1" w:styleId="word-wrapper">
    <w:name w:val="word-wrapper"/>
    <w:basedOn w:val="a0"/>
    <w:rsid w:val="00BF7310"/>
  </w:style>
  <w:style w:type="paragraph" w:styleId="a4">
    <w:name w:val="Balloon Text"/>
    <w:basedOn w:val="a"/>
    <w:link w:val="a5"/>
    <w:uiPriority w:val="99"/>
    <w:semiHidden/>
    <w:unhideWhenUsed/>
    <w:rsid w:val="0040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E3A5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3E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Людмила Васильевна</dc:creator>
  <cp:lastModifiedBy>Агеева Вера Ивановна</cp:lastModifiedBy>
  <cp:revision>2</cp:revision>
  <cp:lastPrinted>2023-10-17T11:51:00Z</cp:lastPrinted>
  <dcterms:created xsi:type="dcterms:W3CDTF">2023-10-17T12:23:00Z</dcterms:created>
  <dcterms:modified xsi:type="dcterms:W3CDTF">2023-10-17T12:23:00Z</dcterms:modified>
</cp:coreProperties>
</file>